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place">
        <w:smartTag w:uri="urn:schemas-microsoft-com:office:smarttags" w:element="City">
          <w:r w:rsidRPr="00CB5AA1">
            <w:t>Cedar</w:t>
          </w:r>
        </w:smartTag>
      </w:smartTag>
      <w:r w:rsidRPr="00CB5AA1">
        <w:t xml:space="preserve"> Bluff</w:t>
      </w:r>
    </w:p>
    <w:p w14:paraId="7CFE30EF" w14:textId="1BBA4196" w:rsidR="00DA2254" w:rsidRDefault="00C3140A" w:rsidP="00076CC2">
      <w:pPr>
        <w:jc w:val="center"/>
      </w:pPr>
      <w:r>
        <w:t>December</w:t>
      </w:r>
      <w:r w:rsidR="001D62FE">
        <w:t xml:space="preserve"> 1</w:t>
      </w:r>
      <w:r>
        <w:t>7</w:t>
      </w:r>
      <w:r w:rsidR="008B543B">
        <w:t>,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place">
        <w:smartTag w:uri="urn:schemas-microsoft-com:office:smarttags" w:element="Stat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06A70B0B" w:rsidR="00DA2254" w:rsidRDefault="00DA2254" w:rsidP="00076CC2">
      <w:r>
        <w:t>The Utilities Board of the Town of Cedar Bluff met for their regular business meeting T</w:t>
      </w:r>
      <w:r w:rsidR="00C3140A">
        <w:t>hursday</w:t>
      </w:r>
      <w:r>
        <w:t xml:space="preserve">, </w:t>
      </w:r>
      <w:r w:rsidR="00C3140A">
        <w:t>December 17</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w:t>
      </w:r>
      <w:r w:rsidR="00C3140A">
        <w:t>2</w:t>
      </w:r>
      <w:r w:rsidR="00223852">
        <w:t xml:space="preserve"> by </w:t>
      </w:r>
      <w:r w:rsidR="00C3140A">
        <w:t>Vice Chairman Cindy Early</w:t>
      </w:r>
      <w:r w:rsidR="00223852">
        <w:t>.</w:t>
      </w:r>
    </w:p>
    <w:p w14:paraId="515F5207" w14:textId="50DAB6C0" w:rsidR="00C3140A" w:rsidRDefault="00C3140A" w:rsidP="00076CC2"/>
    <w:p w14:paraId="71A1C647" w14:textId="7229D16B" w:rsidR="00C3140A" w:rsidRDefault="00C3140A" w:rsidP="00076CC2">
      <w:r>
        <w:t xml:space="preserve">Mrs. Early made a motion to go into Executive Session to discuss good name and character, to reconvene afterward. Motion was seconded by Linda Pickelsimer. </w:t>
      </w:r>
    </w:p>
    <w:p w14:paraId="31A7502B" w14:textId="0F695CE3" w:rsidR="0034021C" w:rsidRDefault="0034021C" w:rsidP="0034021C">
      <w:pPr>
        <w:pStyle w:val="Default"/>
        <w:rPr>
          <w:sz w:val="23"/>
          <w:szCs w:val="23"/>
        </w:rPr>
      </w:pPr>
      <w:r>
        <w:rPr>
          <w:sz w:val="23"/>
          <w:szCs w:val="23"/>
        </w:rPr>
        <w:t>Motion Carried (</w:t>
      </w:r>
      <w:r>
        <w:rPr>
          <w:sz w:val="23"/>
          <w:szCs w:val="23"/>
        </w:rPr>
        <w:t>4</w:t>
      </w:r>
      <w:r>
        <w:rPr>
          <w:sz w:val="23"/>
          <w:szCs w:val="23"/>
        </w:rPr>
        <w:t>-0)</w:t>
      </w:r>
    </w:p>
    <w:p w14:paraId="7ABB5FE1" w14:textId="2B4E27A6" w:rsidR="0034021C" w:rsidRDefault="0034021C" w:rsidP="0034021C">
      <w:pPr>
        <w:pStyle w:val="Default"/>
        <w:rPr>
          <w:sz w:val="23"/>
          <w:szCs w:val="23"/>
        </w:rPr>
      </w:pPr>
      <w:r>
        <w:rPr>
          <w:sz w:val="23"/>
          <w:szCs w:val="23"/>
        </w:rPr>
        <w:t>AYE: Early, Martin, Pickelsimer, Sanders</w:t>
      </w:r>
    </w:p>
    <w:p w14:paraId="015A27EA" w14:textId="77777777" w:rsidR="0034021C" w:rsidRDefault="0034021C" w:rsidP="0034021C">
      <w:pPr>
        <w:pStyle w:val="Default"/>
        <w:rPr>
          <w:sz w:val="23"/>
          <w:szCs w:val="23"/>
        </w:rPr>
      </w:pPr>
      <w:r>
        <w:rPr>
          <w:sz w:val="23"/>
          <w:szCs w:val="23"/>
        </w:rPr>
        <w:t xml:space="preserve">NAY: None  </w:t>
      </w:r>
    </w:p>
    <w:p w14:paraId="7AB9E225" w14:textId="77777777" w:rsidR="0034021C" w:rsidRDefault="0034021C" w:rsidP="0034021C">
      <w:pPr>
        <w:pStyle w:val="Default"/>
        <w:rPr>
          <w:sz w:val="23"/>
          <w:szCs w:val="23"/>
        </w:rPr>
      </w:pPr>
      <w:r>
        <w:rPr>
          <w:sz w:val="23"/>
          <w:szCs w:val="23"/>
        </w:rPr>
        <w:t xml:space="preserve">ABSTAIN: </w:t>
      </w:r>
    </w:p>
    <w:p w14:paraId="482590BD" w14:textId="4991F48C" w:rsidR="0034021C" w:rsidRDefault="0034021C" w:rsidP="0034021C">
      <w:pPr>
        <w:pStyle w:val="Default"/>
      </w:pPr>
      <w:r>
        <w:t xml:space="preserve">ABSENT: </w:t>
      </w:r>
      <w:r>
        <w:t>Burton</w:t>
      </w:r>
    </w:p>
    <w:p w14:paraId="4953DF38" w14:textId="77777777" w:rsidR="0034021C" w:rsidRDefault="0034021C" w:rsidP="00076CC2"/>
    <w:p w14:paraId="37A0E202" w14:textId="331286D2" w:rsidR="00BF22BC" w:rsidRDefault="0034021C" w:rsidP="00076CC2">
      <w:r>
        <w:t>Meeting reconvened at 4:42pm.</w:t>
      </w:r>
    </w:p>
    <w:p w14:paraId="22BEFBB3" w14:textId="77777777" w:rsidR="0034021C" w:rsidRDefault="0034021C" w:rsidP="00076CC2"/>
    <w:p w14:paraId="70ACA049" w14:textId="320B449D" w:rsidR="00DA2254" w:rsidRDefault="00DA2254" w:rsidP="00076CC2">
      <w:r>
        <w:t>Roll Call:</w:t>
      </w:r>
      <w:r>
        <w:tab/>
        <w:t xml:space="preserve">            </w:t>
      </w:r>
      <w:r>
        <w:tab/>
      </w:r>
      <w:r>
        <w:tab/>
        <w:t xml:space="preserve">                                    </w:t>
      </w:r>
    </w:p>
    <w:p w14:paraId="298DF886" w14:textId="0082DCC7" w:rsidR="00DA2254" w:rsidRDefault="00DA2254" w:rsidP="00076CC2">
      <w:r>
        <w:t>Norman Burton</w:t>
      </w:r>
      <w:r>
        <w:tab/>
      </w:r>
      <w:r>
        <w:tab/>
      </w:r>
      <w:r w:rsidR="00C3140A">
        <w:t>Absent</w:t>
      </w:r>
      <w:r>
        <w:t xml:space="preserve">             </w:t>
      </w:r>
      <w:r w:rsidR="00223852">
        <w:t xml:space="preserve">        L</w:t>
      </w:r>
      <w:r>
        <w:t xml:space="preserve">inda Pickelsimer                   </w:t>
      </w:r>
      <w:r w:rsidR="00BB30C2">
        <w:t>Present</w:t>
      </w:r>
    </w:p>
    <w:p w14:paraId="4683E4A7" w14:textId="60B995CF" w:rsidR="00DA2254" w:rsidRDefault="00DA2254" w:rsidP="00076CC2">
      <w:r>
        <w:t>Cindy Early</w:t>
      </w:r>
      <w:r>
        <w:tab/>
      </w:r>
      <w:r>
        <w:tab/>
        <w:t xml:space="preserve">            </w:t>
      </w:r>
      <w:r w:rsidR="00FC1044">
        <w:t>Present</w:t>
      </w:r>
      <w:r>
        <w:t xml:space="preserve">                  </w:t>
      </w:r>
      <w:r w:rsidR="009F2CF0">
        <w:t xml:space="preserve"> </w:t>
      </w:r>
      <w:r>
        <w:t xml:space="preserve">  Donald Sanders                    </w:t>
      </w:r>
      <w:r w:rsidR="008B543B">
        <w:t xml:space="preserve"> </w:t>
      </w:r>
      <w:r>
        <w:t xml:space="preserve">  </w:t>
      </w:r>
      <w:r w:rsidR="00E45417">
        <w:t>Present</w:t>
      </w:r>
      <w:r>
        <w:t xml:space="preserve">                                                          </w:t>
      </w:r>
    </w:p>
    <w:p w14:paraId="4CE7A871" w14:textId="0DC19619" w:rsidR="00DA2254" w:rsidRDefault="00DA2254" w:rsidP="00076CC2">
      <w:r>
        <w:t xml:space="preserve">James Bo Martin                     </w:t>
      </w:r>
      <w:r w:rsidR="00BB30C2">
        <w:t>Present</w:t>
      </w:r>
    </w:p>
    <w:p w14:paraId="671CDE9F" w14:textId="13CAC431" w:rsidR="00DA2254" w:rsidRDefault="00DA2254" w:rsidP="00040AF9">
      <w:pPr>
        <w:pStyle w:val="Default"/>
        <w:rPr>
          <w:sz w:val="23"/>
          <w:szCs w:val="23"/>
        </w:rPr>
      </w:pPr>
    </w:p>
    <w:p w14:paraId="64D54E2F" w14:textId="1C35A514" w:rsidR="0034021C" w:rsidRDefault="0034021C" w:rsidP="00040AF9">
      <w:pPr>
        <w:pStyle w:val="Default"/>
        <w:rPr>
          <w:sz w:val="23"/>
          <w:szCs w:val="23"/>
        </w:rPr>
      </w:pPr>
      <w:r>
        <w:rPr>
          <w:sz w:val="23"/>
          <w:szCs w:val="23"/>
        </w:rPr>
        <w:t>Ms. Early recognized visitor Jack Bond. Mr. Bond had previously been appointed to the Utility Board, but at this time has not officially been voted in by Town Council.</w:t>
      </w:r>
    </w:p>
    <w:p w14:paraId="5F79A82D" w14:textId="5935AEDF" w:rsidR="00337310" w:rsidRDefault="00337310" w:rsidP="00DE297E">
      <w:pPr>
        <w:pStyle w:val="Default"/>
        <w:ind w:left="720"/>
        <w:rPr>
          <w:sz w:val="23"/>
          <w:szCs w:val="23"/>
        </w:rPr>
      </w:pPr>
    </w:p>
    <w:p w14:paraId="660C1CEC" w14:textId="4C5F5979" w:rsidR="00121803" w:rsidRDefault="00121803" w:rsidP="00040AF9">
      <w:pPr>
        <w:pStyle w:val="Default"/>
        <w:rPr>
          <w:sz w:val="23"/>
          <w:szCs w:val="23"/>
        </w:rPr>
      </w:pPr>
      <w:r>
        <w:rPr>
          <w:sz w:val="23"/>
          <w:szCs w:val="23"/>
        </w:rPr>
        <w:t>Minutes for th</w:t>
      </w:r>
      <w:r w:rsidR="00CA3D6A">
        <w:rPr>
          <w:sz w:val="23"/>
          <w:szCs w:val="23"/>
        </w:rPr>
        <w:t xml:space="preserve">e </w:t>
      </w:r>
      <w:r w:rsidR="008C6D4C">
        <w:rPr>
          <w:sz w:val="23"/>
          <w:szCs w:val="23"/>
        </w:rPr>
        <w:t>September 15</w:t>
      </w:r>
      <w:r w:rsidR="00BB47F4">
        <w:rPr>
          <w:sz w:val="23"/>
          <w:szCs w:val="23"/>
        </w:rPr>
        <w:t>, 20</w:t>
      </w:r>
      <w:r w:rsidR="008B543B">
        <w:rPr>
          <w:sz w:val="23"/>
          <w:szCs w:val="23"/>
        </w:rPr>
        <w:t>20</w:t>
      </w:r>
      <w:r w:rsidR="00CA3D6A">
        <w:rPr>
          <w:sz w:val="23"/>
          <w:szCs w:val="23"/>
        </w:rPr>
        <w:t xml:space="preserve"> </w:t>
      </w:r>
      <w:r>
        <w:rPr>
          <w:sz w:val="23"/>
          <w:szCs w:val="23"/>
        </w:rPr>
        <w:t xml:space="preserve">meeting were presented for approval. A motion to </w:t>
      </w:r>
      <w:r w:rsidR="00EB28F9">
        <w:rPr>
          <w:sz w:val="23"/>
          <w:szCs w:val="23"/>
        </w:rPr>
        <w:t xml:space="preserve">approve as presented was made by </w:t>
      </w:r>
      <w:r w:rsidR="00BB30C2">
        <w:rPr>
          <w:sz w:val="23"/>
          <w:szCs w:val="23"/>
        </w:rPr>
        <w:t>Bo Martin</w:t>
      </w:r>
      <w:r w:rsidR="008C6D4C">
        <w:rPr>
          <w:sz w:val="23"/>
          <w:szCs w:val="23"/>
        </w:rPr>
        <w:t>. Donald Sanders seconded the motion.</w:t>
      </w:r>
    </w:p>
    <w:p w14:paraId="2F0581DC" w14:textId="77777777" w:rsidR="008C6D4C" w:rsidRDefault="008C6D4C" w:rsidP="008C6D4C">
      <w:pPr>
        <w:pStyle w:val="Default"/>
        <w:rPr>
          <w:sz w:val="23"/>
          <w:szCs w:val="23"/>
        </w:rPr>
      </w:pPr>
      <w:r>
        <w:rPr>
          <w:sz w:val="23"/>
          <w:szCs w:val="23"/>
        </w:rPr>
        <w:t>Motion Carried (4-0)</w:t>
      </w:r>
    </w:p>
    <w:p w14:paraId="0153B236" w14:textId="77777777" w:rsidR="008C6D4C" w:rsidRDefault="008C6D4C" w:rsidP="008C6D4C">
      <w:pPr>
        <w:pStyle w:val="Default"/>
        <w:rPr>
          <w:sz w:val="23"/>
          <w:szCs w:val="23"/>
        </w:rPr>
      </w:pPr>
      <w:r>
        <w:rPr>
          <w:sz w:val="23"/>
          <w:szCs w:val="23"/>
        </w:rPr>
        <w:t>AYE: Early, Martin, Pickelsimer, Sanders</w:t>
      </w:r>
    </w:p>
    <w:p w14:paraId="02E87A91" w14:textId="77777777" w:rsidR="008C6D4C" w:rsidRDefault="008C6D4C" w:rsidP="008C6D4C">
      <w:pPr>
        <w:pStyle w:val="Default"/>
        <w:rPr>
          <w:sz w:val="23"/>
          <w:szCs w:val="23"/>
        </w:rPr>
      </w:pPr>
      <w:r>
        <w:rPr>
          <w:sz w:val="23"/>
          <w:szCs w:val="23"/>
        </w:rPr>
        <w:t xml:space="preserve">NAY: None  </w:t>
      </w:r>
    </w:p>
    <w:p w14:paraId="2BB2C1F4" w14:textId="77777777" w:rsidR="008C6D4C" w:rsidRDefault="008C6D4C" w:rsidP="008C6D4C">
      <w:pPr>
        <w:pStyle w:val="Default"/>
        <w:rPr>
          <w:sz w:val="23"/>
          <w:szCs w:val="23"/>
        </w:rPr>
      </w:pPr>
      <w:r>
        <w:rPr>
          <w:sz w:val="23"/>
          <w:szCs w:val="23"/>
        </w:rPr>
        <w:t xml:space="preserve">ABSTAIN: </w:t>
      </w:r>
    </w:p>
    <w:p w14:paraId="03C7723D" w14:textId="77777777" w:rsidR="008C6D4C" w:rsidRDefault="008C6D4C" w:rsidP="008C6D4C">
      <w:pPr>
        <w:pStyle w:val="Default"/>
      </w:pPr>
      <w:r>
        <w:t>ABSENT: Burton</w:t>
      </w:r>
    </w:p>
    <w:p w14:paraId="45E45294" w14:textId="77777777" w:rsidR="00121803" w:rsidRDefault="00121803" w:rsidP="00040AF9">
      <w:pPr>
        <w:pStyle w:val="Default"/>
        <w:rPr>
          <w:sz w:val="23"/>
          <w:szCs w:val="23"/>
        </w:rPr>
      </w:pPr>
    </w:p>
    <w:p w14:paraId="2B7656AC" w14:textId="7B90F5E8" w:rsidR="008122A0" w:rsidRDefault="00495A34" w:rsidP="00040AF9">
      <w:pPr>
        <w:pStyle w:val="Default"/>
        <w:rPr>
          <w:sz w:val="23"/>
          <w:szCs w:val="23"/>
        </w:rPr>
      </w:pPr>
      <w:r>
        <w:rPr>
          <w:sz w:val="23"/>
          <w:szCs w:val="23"/>
        </w:rPr>
        <w:t>Treasurer</w:t>
      </w:r>
      <w:r w:rsidR="00A168C7">
        <w:rPr>
          <w:sz w:val="23"/>
          <w:szCs w:val="23"/>
        </w:rPr>
        <w:t xml:space="preserve"> Pickelsimer</w:t>
      </w:r>
      <w:r w:rsidR="008755F4">
        <w:rPr>
          <w:sz w:val="23"/>
          <w:szCs w:val="23"/>
        </w:rPr>
        <w:t xml:space="preserve"> </w:t>
      </w:r>
      <w:r w:rsidR="00BD005F">
        <w:rPr>
          <w:sz w:val="23"/>
          <w:szCs w:val="23"/>
        </w:rPr>
        <w:t>presented the Financial Reports for the month</w:t>
      </w:r>
      <w:r w:rsidR="008C6D4C">
        <w:rPr>
          <w:sz w:val="23"/>
          <w:szCs w:val="23"/>
        </w:rPr>
        <w:t>s of September, October, and November</w:t>
      </w:r>
      <w:r w:rsidR="00BD005F">
        <w:rPr>
          <w:sz w:val="23"/>
          <w:szCs w:val="23"/>
        </w:rPr>
        <w:t xml:space="preserve">. Mrs. Pickelsimer stated after her review the reports appeared to be in order, and made a motion to accept as printed. </w:t>
      </w:r>
      <w:r w:rsidR="00337310">
        <w:rPr>
          <w:sz w:val="23"/>
          <w:szCs w:val="23"/>
        </w:rPr>
        <w:t xml:space="preserve">Motion was seconded by </w:t>
      </w:r>
      <w:r w:rsidR="008C6D4C">
        <w:rPr>
          <w:sz w:val="23"/>
          <w:szCs w:val="23"/>
        </w:rPr>
        <w:t>Bo Martin</w:t>
      </w:r>
      <w:r w:rsidR="00337310">
        <w:rPr>
          <w:sz w:val="23"/>
          <w:szCs w:val="23"/>
        </w:rPr>
        <w:t xml:space="preserve">. </w:t>
      </w:r>
    </w:p>
    <w:p w14:paraId="16EDC1B3" w14:textId="77777777" w:rsidR="008C6D4C" w:rsidRDefault="008C6D4C" w:rsidP="008C6D4C">
      <w:pPr>
        <w:pStyle w:val="Default"/>
        <w:rPr>
          <w:sz w:val="23"/>
          <w:szCs w:val="23"/>
        </w:rPr>
      </w:pPr>
      <w:bookmarkStart w:id="0" w:name="_Hlk59187193"/>
      <w:r>
        <w:rPr>
          <w:sz w:val="23"/>
          <w:szCs w:val="23"/>
        </w:rPr>
        <w:t>Motion Carried (4-0)</w:t>
      </w:r>
    </w:p>
    <w:p w14:paraId="3A2CAAC6" w14:textId="77777777" w:rsidR="008C6D4C" w:rsidRDefault="008C6D4C" w:rsidP="008C6D4C">
      <w:pPr>
        <w:pStyle w:val="Default"/>
        <w:rPr>
          <w:sz w:val="23"/>
          <w:szCs w:val="23"/>
        </w:rPr>
      </w:pPr>
      <w:r>
        <w:rPr>
          <w:sz w:val="23"/>
          <w:szCs w:val="23"/>
        </w:rPr>
        <w:t>AYE: Early, Martin, Pickelsimer, Sanders</w:t>
      </w:r>
    </w:p>
    <w:p w14:paraId="5EA030FD" w14:textId="77777777" w:rsidR="008C6D4C" w:rsidRDefault="008C6D4C" w:rsidP="008C6D4C">
      <w:pPr>
        <w:pStyle w:val="Default"/>
        <w:rPr>
          <w:sz w:val="23"/>
          <w:szCs w:val="23"/>
        </w:rPr>
      </w:pPr>
      <w:r>
        <w:rPr>
          <w:sz w:val="23"/>
          <w:szCs w:val="23"/>
        </w:rPr>
        <w:t xml:space="preserve">NAY: None  </w:t>
      </w:r>
    </w:p>
    <w:p w14:paraId="4284498E" w14:textId="77777777" w:rsidR="008C6D4C" w:rsidRDefault="008C6D4C" w:rsidP="008C6D4C">
      <w:pPr>
        <w:pStyle w:val="Default"/>
        <w:rPr>
          <w:sz w:val="23"/>
          <w:szCs w:val="23"/>
        </w:rPr>
      </w:pPr>
      <w:r>
        <w:rPr>
          <w:sz w:val="23"/>
          <w:szCs w:val="23"/>
        </w:rPr>
        <w:t xml:space="preserve">ABSTAIN: </w:t>
      </w:r>
    </w:p>
    <w:p w14:paraId="680698C9" w14:textId="77777777" w:rsidR="008C6D4C" w:rsidRDefault="008C6D4C" w:rsidP="008C6D4C">
      <w:pPr>
        <w:pStyle w:val="Default"/>
      </w:pPr>
      <w:r>
        <w:t>ABSENT: Burton</w:t>
      </w:r>
    </w:p>
    <w:bookmarkEnd w:id="0"/>
    <w:p w14:paraId="263861B6" w14:textId="0BA80B11" w:rsidR="00BD005F" w:rsidRDefault="00BD005F" w:rsidP="001E010A">
      <w:pPr>
        <w:pStyle w:val="Default"/>
        <w:rPr>
          <w:sz w:val="23"/>
          <w:szCs w:val="23"/>
        </w:rPr>
      </w:pPr>
    </w:p>
    <w:p w14:paraId="27E4FA82" w14:textId="30B011CC" w:rsidR="008C6D4C" w:rsidRDefault="008C6D4C" w:rsidP="00820D0F">
      <w:pPr>
        <w:pStyle w:val="Default"/>
      </w:pPr>
      <w:r>
        <w:lastRenderedPageBreak/>
        <w:t xml:space="preserve">Election of Officers is next on the agenda. Bo Martin made a motion to nominate Cindy Early as Chairman. Motion was seconded by Linda Pickelsimer. Donald Sanders made the motion to close nominations. </w:t>
      </w:r>
    </w:p>
    <w:p w14:paraId="16550827" w14:textId="77777777" w:rsidR="008C6D4C" w:rsidRDefault="008C6D4C" w:rsidP="008C6D4C">
      <w:pPr>
        <w:pStyle w:val="Default"/>
        <w:rPr>
          <w:sz w:val="23"/>
          <w:szCs w:val="23"/>
        </w:rPr>
      </w:pPr>
      <w:r>
        <w:rPr>
          <w:sz w:val="23"/>
          <w:szCs w:val="23"/>
        </w:rPr>
        <w:t>Motion Carried (4-0)</w:t>
      </w:r>
    </w:p>
    <w:p w14:paraId="57267E48" w14:textId="77777777" w:rsidR="008C6D4C" w:rsidRDefault="008C6D4C" w:rsidP="008C6D4C">
      <w:pPr>
        <w:pStyle w:val="Default"/>
        <w:rPr>
          <w:sz w:val="23"/>
          <w:szCs w:val="23"/>
        </w:rPr>
      </w:pPr>
      <w:r>
        <w:rPr>
          <w:sz w:val="23"/>
          <w:szCs w:val="23"/>
        </w:rPr>
        <w:t>AYE: Early, Martin, Pickelsimer, Sanders</w:t>
      </w:r>
    </w:p>
    <w:p w14:paraId="7AC7803F" w14:textId="77777777" w:rsidR="008C6D4C" w:rsidRDefault="008C6D4C" w:rsidP="008C6D4C">
      <w:pPr>
        <w:pStyle w:val="Default"/>
        <w:rPr>
          <w:sz w:val="23"/>
          <w:szCs w:val="23"/>
        </w:rPr>
      </w:pPr>
      <w:r>
        <w:rPr>
          <w:sz w:val="23"/>
          <w:szCs w:val="23"/>
        </w:rPr>
        <w:t xml:space="preserve">NAY: None  </w:t>
      </w:r>
    </w:p>
    <w:p w14:paraId="528FE6E6" w14:textId="77777777" w:rsidR="008C6D4C" w:rsidRDefault="008C6D4C" w:rsidP="008C6D4C">
      <w:pPr>
        <w:pStyle w:val="Default"/>
        <w:rPr>
          <w:sz w:val="23"/>
          <w:szCs w:val="23"/>
        </w:rPr>
      </w:pPr>
      <w:r>
        <w:rPr>
          <w:sz w:val="23"/>
          <w:szCs w:val="23"/>
        </w:rPr>
        <w:t xml:space="preserve">ABSTAIN: </w:t>
      </w:r>
    </w:p>
    <w:p w14:paraId="7599E2B0" w14:textId="77777777" w:rsidR="008C6D4C" w:rsidRDefault="008C6D4C" w:rsidP="008C6D4C">
      <w:pPr>
        <w:pStyle w:val="Default"/>
      </w:pPr>
      <w:r>
        <w:t>ABSENT: Burton</w:t>
      </w:r>
    </w:p>
    <w:p w14:paraId="6775BB49" w14:textId="77777777" w:rsidR="008C6D4C" w:rsidRDefault="008C6D4C" w:rsidP="00820D0F">
      <w:pPr>
        <w:pStyle w:val="Default"/>
      </w:pPr>
    </w:p>
    <w:p w14:paraId="42BB15BB" w14:textId="4F469603" w:rsidR="00820D0F" w:rsidRPr="00777FB6" w:rsidRDefault="00115C52" w:rsidP="00820D0F">
      <w:pPr>
        <w:pStyle w:val="Default"/>
      </w:pPr>
      <w:r>
        <w:t>Donald Sanders made a motion to nominate Bo Martin as Vice Chairman. Motion was seconded by Linda Pickelsimer. Motion to close nominations was made by Donald Sa</w:t>
      </w:r>
      <w:r w:rsidR="00777FB6">
        <w:t>nders.</w:t>
      </w:r>
      <w:r w:rsidR="00820D0F">
        <w:t xml:space="preserve"> </w:t>
      </w:r>
    </w:p>
    <w:p w14:paraId="4B996FF7" w14:textId="77777777" w:rsidR="00777FB6" w:rsidRDefault="00777FB6" w:rsidP="00777FB6">
      <w:pPr>
        <w:pStyle w:val="Default"/>
        <w:rPr>
          <w:sz w:val="23"/>
          <w:szCs w:val="23"/>
        </w:rPr>
      </w:pPr>
      <w:r>
        <w:rPr>
          <w:sz w:val="23"/>
          <w:szCs w:val="23"/>
        </w:rPr>
        <w:t>Motion Carried (4-0)</w:t>
      </w:r>
    </w:p>
    <w:p w14:paraId="58692A46" w14:textId="77777777" w:rsidR="00777FB6" w:rsidRDefault="00777FB6" w:rsidP="00777FB6">
      <w:pPr>
        <w:pStyle w:val="Default"/>
        <w:rPr>
          <w:sz w:val="23"/>
          <w:szCs w:val="23"/>
        </w:rPr>
      </w:pPr>
      <w:r>
        <w:rPr>
          <w:sz w:val="23"/>
          <w:szCs w:val="23"/>
        </w:rPr>
        <w:t>AYE: Early, Martin, Pickelsimer, Sanders</w:t>
      </w:r>
    </w:p>
    <w:p w14:paraId="5587AD93" w14:textId="77777777" w:rsidR="00777FB6" w:rsidRDefault="00777FB6" w:rsidP="00777FB6">
      <w:pPr>
        <w:pStyle w:val="Default"/>
        <w:rPr>
          <w:sz w:val="23"/>
          <w:szCs w:val="23"/>
        </w:rPr>
      </w:pPr>
      <w:r>
        <w:rPr>
          <w:sz w:val="23"/>
          <w:szCs w:val="23"/>
        </w:rPr>
        <w:t xml:space="preserve">NAY: None  </w:t>
      </w:r>
    </w:p>
    <w:p w14:paraId="511ABAB1" w14:textId="77777777" w:rsidR="00777FB6" w:rsidRDefault="00777FB6" w:rsidP="00777FB6">
      <w:pPr>
        <w:pStyle w:val="Default"/>
        <w:rPr>
          <w:sz w:val="23"/>
          <w:szCs w:val="23"/>
        </w:rPr>
      </w:pPr>
      <w:r>
        <w:rPr>
          <w:sz w:val="23"/>
          <w:szCs w:val="23"/>
        </w:rPr>
        <w:t xml:space="preserve">ABSTAIN: </w:t>
      </w:r>
    </w:p>
    <w:p w14:paraId="0978ED6C" w14:textId="77777777" w:rsidR="00777FB6" w:rsidRDefault="00777FB6" w:rsidP="00777FB6">
      <w:pPr>
        <w:pStyle w:val="Default"/>
      </w:pPr>
      <w:r>
        <w:t>ABSENT: Burton</w:t>
      </w:r>
    </w:p>
    <w:p w14:paraId="3B89DEAA" w14:textId="1800C9D8" w:rsidR="00C044C1" w:rsidRDefault="00C044C1" w:rsidP="001E010A">
      <w:pPr>
        <w:pStyle w:val="Default"/>
        <w:rPr>
          <w:sz w:val="23"/>
          <w:szCs w:val="23"/>
        </w:rPr>
      </w:pPr>
    </w:p>
    <w:p w14:paraId="714C2FBE" w14:textId="5C625504" w:rsidR="00777FB6" w:rsidRDefault="00777FB6" w:rsidP="001E010A">
      <w:pPr>
        <w:pStyle w:val="Default"/>
        <w:rPr>
          <w:sz w:val="23"/>
          <w:szCs w:val="23"/>
        </w:rPr>
      </w:pPr>
      <w:r>
        <w:rPr>
          <w:sz w:val="23"/>
          <w:szCs w:val="23"/>
        </w:rPr>
        <w:t xml:space="preserve">Bo Martin made a motion to nominate Linda Pickelsimer as Treasurer. Motion was seconded by Donald Sanders. Cindy made the motion to close nominations. </w:t>
      </w:r>
    </w:p>
    <w:p w14:paraId="1BAD9183" w14:textId="77777777" w:rsidR="00777FB6" w:rsidRDefault="00777FB6" w:rsidP="00777FB6">
      <w:pPr>
        <w:pStyle w:val="Default"/>
        <w:rPr>
          <w:sz w:val="23"/>
          <w:szCs w:val="23"/>
        </w:rPr>
      </w:pPr>
      <w:r>
        <w:rPr>
          <w:sz w:val="23"/>
          <w:szCs w:val="23"/>
        </w:rPr>
        <w:t>Motion Carried (4-0)</w:t>
      </w:r>
    </w:p>
    <w:p w14:paraId="6CB40D74" w14:textId="77777777" w:rsidR="00777FB6" w:rsidRDefault="00777FB6" w:rsidP="00777FB6">
      <w:pPr>
        <w:pStyle w:val="Default"/>
        <w:rPr>
          <w:sz w:val="23"/>
          <w:szCs w:val="23"/>
        </w:rPr>
      </w:pPr>
      <w:r>
        <w:rPr>
          <w:sz w:val="23"/>
          <w:szCs w:val="23"/>
        </w:rPr>
        <w:t>AYE: Early, Martin, Pickelsimer, Sanders</w:t>
      </w:r>
    </w:p>
    <w:p w14:paraId="52750430" w14:textId="77777777" w:rsidR="00777FB6" w:rsidRDefault="00777FB6" w:rsidP="00777FB6">
      <w:pPr>
        <w:pStyle w:val="Default"/>
        <w:rPr>
          <w:sz w:val="23"/>
          <w:szCs w:val="23"/>
        </w:rPr>
      </w:pPr>
      <w:r>
        <w:rPr>
          <w:sz w:val="23"/>
          <w:szCs w:val="23"/>
        </w:rPr>
        <w:t xml:space="preserve">NAY: None  </w:t>
      </w:r>
    </w:p>
    <w:p w14:paraId="6E2E98C0" w14:textId="77777777" w:rsidR="00777FB6" w:rsidRDefault="00777FB6" w:rsidP="00777FB6">
      <w:pPr>
        <w:pStyle w:val="Default"/>
        <w:rPr>
          <w:sz w:val="23"/>
          <w:szCs w:val="23"/>
        </w:rPr>
      </w:pPr>
      <w:r>
        <w:rPr>
          <w:sz w:val="23"/>
          <w:szCs w:val="23"/>
        </w:rPr>
        <w:t xml:space="preserve">ABSTAIN: </w:t>
      </w:r>
    </w:p>
    <w:p w14:paraId="0CA6EC7F" w14:textId="77777777" w:rsidR="00777FB6" w:rsidRDefault="00777FB6" w:rsidP="00777FB6">
      <w:pPr>
        <w:pStyle w:val="Default"/>
      </w:pPr>
      <w:r>
        <w:t>ABSENT: Burton</w:t>
      </w:r>
    </w:p>
    <w:p w14:paraId="4364691F" w14:textId="77777777" w:rsidR="00777FB6" w:rsidRDefault="00777FB6" w:rsidP="001E010A">
      <w:pPr>
        <w:pStyle w:val="Default"/>
        <w:rPr>
          <w:sz w:val="23"/>
          <w:szCs w:val="23"/>
        </w:rPr>
      </w:pPr>
    </w:p>
    <w:p w14:paraId="159D6F3B" w14:textId="04AB50EA" w:rsidR="001E010A" w:rsidRDefault="00C044C1" w:rsidP="001E010A">
      <w:pPr>
        <w:pStyle w:val="Default"/>
      </w:pPr>
      <w:r>
        <w:t xml:space="preserve">In the Manager Report, Mr. Harrell </w:t>
      </w:r>
      <w:r w:rsidR="00F8452E">
        <w:t>presented the Board with the</w:t>
      </w:r>
      <w:r w:rsidR="0077224F">
        <w:t xml:space="preserve"> </w:t>
      </w:r>
      <w:r w:rsidR="00F8452E">
        <w:t>work l</w:t>
      </w:r>
      <w:r w:rsidR="008755F4">
        <w:t>og</w:t>
      </w:r>
      <w:r w:rsidR="005B4BCF">
        <w:t xml:space="preserve"> for the month</w:t>
      </w:r>
      <w:r w:rsidR="00777FB6">
        <w:t>s</w:t>
      </w:r>
      <w:r w:rsidR="005B4BCF">
        <w:t xml:space="preserve"> of</w:t>
      </w:r>
      <w:r w:rsidR="00777FB6">
        <w:t xml:space="preserve"> September, October, and November</w:t>
      </w:r>
      <w:r w:rsidR="008755F4">
        <w:t xml:space="preserve">. The log consisted of </w:t>
      </w:r>
      <w:r w:rsidR="00777FB6">
        <w:t>a total of 1 water tap, 3</w:t>
      </w:r>
      <w:r w:rsidR="008755F4">
        <w:t xml:space="preserve"> sewer tap, </w:t>
      </w:r>
      <w:r w:rsidR="00777FB6">
        <w:t>50</w:t>
      </w:r>
      <w:r w:rsidR="008755F4">
        <w:t xml:space="preserve"> water leaks, </w:t>
      </w:r>
      <w:r w:rsidR="00820D0F">
        <w:t>and</w:t>
      </w:r>
      <w:r w:rsidR="008755F4">
        <w:t xml:space="preserve"> </w:t>
      </w:r>
      <w:r w:rsidR="00777FB6">
        <w:t>2</w:t>
      </w:r>
      <w:r w:rsidR="008755F4">
        <w:t xml:space="preserve"> water meters replaced, with a total of </w:t>
      </w:r>
      <w:r w:rsidR="00777FB6">
        <w:t>216</w:t>
      </w:r>
      <w:r w:rsidR="008755F4">
        <w:t xml:space="preserve"> work orders performe</w:t>
      </w:r>
      <w:bookmarkStart w:id="1" w:name="_Hlk30585673"/>
      <w:r w:rsidR="008755F4">
        <w:t>d by utility workers.</w:t>
      </w:r>
    </w:p>
    <w:p w14:paraId="6B991A62" w14:textId="6566770B" w:rsidR="00820D0F" w:rsidRDefault="00820D0F" w:rsidP="001E010A">
      <w:pPr>
        <w:pStyle w:val="Default"/>
      </w:pPr>
    </w:p>
    <w:p w14:paraId="26F1E0C0" w14:textId="13635775" w:rsidR="00820D0F" w:rsidRDefault="00820D0F" w:rsidP="001E010A">
      <w:pPr>
        <w:pStyle w:val="Default"/>
      </w:pPr>
      <w:r>
        <w:t xml:space="preserve">Manager Harrell </w:t>
      </w:r>
      <w:r w:rsidR="00777FB6">
        <w:t>informed the Board of a sewer pump in need of repair. Rebuilding of the pump will cost approximately $7,000.00 and $14,000.00 to replace. Mr. Harrell stated there had been an increase in costs of the pumps recently</w:t>
      </w:r>
      <w:r w:rsidR="00B64D24">
        <w:t>,</w:t>
      </w:r>
      <w:r w:rsidR="00777FB6">
        <w:t xml:space="preserve"> and he had chosen to rebuild instead of replace. </w:t>
      </w:r>
    </w:p>
    <w:p w14:paraId="1DE95A6C" w14:textId="6B643839" w:rsidR="005B4BCF" w:rsidRDefault="005B4BCF" w:rsidP="001E010A">
      <w:pPr>
        <w:pStyle w:val="Default"/>
      </w:pPr>
    </w:p>
    <w:p w14:paraId="0856165A" w14:textId="76A2592E" w:rsidR="00A56087" w:rsidRPr="00B64D24" w:rsidRDefault="003B5D8D" w:rsidP="00EC10A9">
      <w:pPr>
        <w:pStyle w:val="Default"/>
        <w:rPr>
          <w:sz w:val="23"/>
          <w:szCs w:val="23"/>
        </w:rPr>
      </w:pPr>
      <w:r>
        <w:t xml:space="preserve">In unfinished business, </w:t>
      </w:r>
      <w:bookmarkStart w:id="2" w:name="_Hlk51158833"/>
      <w:r w:rsidR="00B64D24">
        <w:rPr>
          <w:sz w:val="23"/>
          <w:szCs w:val="23"/>
        </w:rPr>
        <w:t xml:space="preserve">Chief Utility Clerk Jenni Burt explained two Disposition of Claims that had been received from AMIC. The first was concerning a dismissed lawsuit involving the Utility Board. The form stated attorney fees had been paid by AMIC on the Board’s behalf. The second was concerning damage utility workers had done to TDS communication lines. </w:t>
      </w:r>
    </w:p>
    <w:p w14:paraId="44740AF3" w14:textId="77777777" w:rsidR="00C511C8" w:rsidRDefault="00C511C8" w:rsidP="00B01EF6">
      <w:pPr>
        <w:pStyle w:val="Default"/>
      </w:pPr>
      <w:bookmarkStart w:id="3" w:name="_Hlk22298031"/>
      <w:bookmarkEnd w:id="1"/>
      <w:bookmarkEnd w:id="2"/>
    </w:p>
    <w:p w14:paraId="79D9FACF" w14:textId="29DADAB3" w:rsidR="00E63A87" w:rsidRDefault="006D56AA" w:rsidP="00E63A87">
      <w:pPr>
        <w:pStyle w:val="Default"/>
      </w:pPr>
      <w:r>
        <w:t xml:space="preserve">In </w:t>
      </w:r>
      <w:r w:rsidR="0014603A">
        <w:t>new busines</w:t>
      </w:r>
      <w:r>
        <w:t xml:space="preserve">s, </w:t>
      </w:r>
      <w:bookmarkEnd w:id="3"/>
      <w:r w:rsidR="00386AC0">
        <w:t xml:space="preserve">Treasurer Pickelsimer informed the Board of the upcoming annual bond payment due to USDA on January 1, 2021. Ms. Pickelsimer stated the monthly transfer </w:t>
      </w:r>
      <w:r w:rsidR="001B7812">
        <w:t xml:space="preserve">of $6,250.00 </w:t>
      </w:r>
      <w:r w:rsidR="00386AC0">
        <w:t xml:space="preserve">into the checking account the payment is deducted from is </w:t>
      </w:r>
      <w:r w:rsidR="001B7812">
        <w:t xml:space="preserve">insufficient. Mrs. Pickelsimer made a motion to increase the monthly transfer to $6,500.00. Donald Sanders seconded the motion. </w:t>
      </w:r>
    </w:p>
    <w:p w14:paraId="20002973" w14:textId="77777777" w:rsidR="001B7812" w:rsidRDefault="001B7812" w:rsidP="001B7812">
      <w:pPr>
        <w:pStyle w:val="Default"/>
        <w:rPr>
          <w:sz w:val="23"/>
          <w:szCs w:val="23"/>
        </w:rPr>
      </w:pPr>
      <w:r>
        <w:rPr>
          <w:sz w:val="23"/>
          <w:szCs w:val="23"/>
        </w:rPr>
        <w:t>Motion Carried (4-0)</w:t>
      </w:r>
    </w:p>
    <w:p w14:paraId="4142E004" w14:textId="77777777" w:rsidR="001B7812" w:rsidRDefault="001B7812" w:rsidP="001B7812">
      <w:pPr>
        <w:pStyle w:val="Default"/>
        <w:rPr>
          <w:sz w:val="23"/>
          <w:szCs w:val="23"/>
        </w:rPr>
      </w:pPr>
      <w:r>
        <w:rPr>
          <w:sz w:val="23"/>
          <w:szCs w:val="23"/>
        </w:rPr>
        <w:t>AYE: Early, Martin, Pickelsimer, Sanders</w:t>
      </w:r>
    </w:p>
    <w:p w14:paraId="3D98DEFB" w14:textId="77777777" w:rsidR="001B7812" w:rsidRDefault="001B7812" w:rsidP="001B7812">
      <w:pPr>
        <w:pStyle w:val="Default"/>
        <w:rPr>
          <w:sz w:val="23"/>
          <w:szCs w:val="23"/>
        </w:rPr>
      </w:pPr>
      <w:r>
        <w:rPr>
          <w:sz w:val="23"/>
          <w:szCs w:val="23"/>
        </w:rPr>
        <w:t xml:space="preserve">NAY: None  </w:t>
      </w:r>
    </w:p>
    <w:p w14:paraId="2CAF21BF" w14:textId="77777777" w:rsidR="001B7812" w:rsidRDefault="001B7812" w:rsidP="001B7812">
      <w:pPr>
        <w:pStyle w:val="Default"/>
        <w:rPr>
          <w:sz w:val="23"/>
          <w:szCs w:val="23"/>
        </w:rPr>
      </w:pPr>
      <w:r>
        <w:rPr>
          <w:sz w:val="23"/>
          <w:szCs w:val="23"/>
        </w:rPr>
        <w:lastRenderedPageBreak/>
        <w:t xml:space="preserve">ABSTAIN: </w:t>
      </w:r>
    </w:p>
    <w:p w14:paraId="55AE58B4" w14:textId="77777777" w:rsidR="001B7812" w:rsidRDefault="001B7812" w:rsidP="001B7812">
      <w:pPr>
        <w:pStyle w:val="Default"/>
      </w:pPr>
      <w:r>
        <w:t>ABSENT: Burton</w:t>
      </w:r>
    </w:p>
    <w:p w14:paraId="4ACB9645" w14:textId="1C8DD3B3" w:rsidR="00465340" w:rsidRDefault="00465340" w:rsidP="00F935DC">
      <w:pPr>
        <w:pStyle w:val="Default"/>
      </w:pPr>
    </w:p>
    <w:p w14:paraId="07FF397F" w14:textId="69CA7213" w:rsidR="001B7812" w:rsidRDefault="001B7812" w:rsidP="00F935DC">
      <w:pPr>
        <w:pStyle w:val="Default"/>
      </w:pPr>
      <w:r>
        <w:t>Mrs. Burt informed the Board the account is currently short of the $79,008.40 annual payment by $3,403.03. Mrs. Pickelsimer made a motion to do a one</w:t>
      </w:r>
      <w:r w:rsidR="00F6171F">
        <w:t>-</w:t>
      </w:r>
      <w:r>
        <w:t>time transfer of $4,000.00 from the General Fund to the USDA Series 14 Bond Fund to cover th</w:t>
      </w:r>
      <w:r w:rsidR="00F6171F">
        <w:t xml:space="preserve">e upcoming payment. </w:t>
      </w:r>
    </w:p>
    <w:p w14:paraId="168726EF" w14:textId="59ED651B" w:rsidR="00F6171F" w:rsidRDefault="00F6171F" w:rsidP="00F935DC">
      <w:pPr>
        <w:pStyle w:val="Default"/>
      </w:pPr>
    </w:p>
    <w:p w14:paraId="034CA530" w14:textId="21F93D97" w:rsidR="00F6171F" w:rsidRDefault="00F6171F" w:rsidP="00F935DC">
      <w:pPr>
        <w:pStyle w:val="Default"/>
      </w:pPr>
      <w:r>
        <w:t xml:space="preserve">The AMIC Annual Policy Renewal Options Letter was next in new business. Treasurer Pickelsimer explained the Board has a </w:t>
      </w:r>
      <w:r w:rsidR="00553A26">
        <w:t>one-year</w:t>
      </w:r>
      <w:r>
        <w:t xml:space="preserve"> policy option or a </w:t>
      </w:r>
      <w:r w:rsidR="00553A26">
        <w:t>three-year</w:t>
      </w:r>
      <w:r>
        <w:t xml:space="preserve"> option. A 2% discount will be applied to the annual rate</w:t>
      </w:r>
      <w:r w:rsidR="00553A26">
        <w:t xml:space="preserve"> each year if the three-year option is selected</w:t>
      </w:r>
      <w:r>
        <w:t xml:space="preserve">.  </w:t>
      </w:r>
      <w:r w:rsidR="00553A26">
        <w:t xml:space="preserve">Mrs. Pickelsimer </w:t>
      </w:r>
      <w:r>
        <w:t>made a motion to</w:t>
      </w:r>
      <w:r w:rsidR="00553A26">
        <w:t xml:space="preserve"> select the three-year option. Bo Martin seconded the motion.</w:t>
      </w:r>
    </w:p>
    <w:p w14:paraId="658C852D" w14:textId="77777777" w:rsidR="00553A26" w:rsidRDefault="00553A26" w:rsidP="00553A26">
      <w:pPr>
        <w:pStyle w:val="Default"/>
        <w:rPr>
          <w:sz w:val="23"/>
          <w:szCs w:val="23"/>
        </w:rPr>
      </w:pPr>
      <w:r>
        <w:rPr>
          <w:sz w:val="23"/>
          <w:szCs w:val="23"/>
        </w:rPr>
        <w:t>Motion Carried (4-0)</w:t>
      </w:r>
    </w:p>
    <w:p w14:paraId="5ADDF912" w14:textId="77777777" w:rsidR="00553A26" w:rsidRDefault="00553A26" w:rsidP="00553A26">
      <w:pPr>
        <w:pStyle w:val="Default"/>
        <w:rPr>
          <w:sz w:val="23"/>
          <w:szCs w:val="23"/>
        </w:rPr>
      </w:pPr>
      <w:r>
        <w:rPr>
          <w:sz w:val="23"/>
          <w:szCs w:val="23"/>
        </w:rPr>
        <w:t>AYE: Early, Martin, Pickelsimer, Sanders</w:t>
      </w:r>
    </w:p>
    <w:p w14:paraId="10A90CB2" w14:textId="77777777" w:rsidR="00553A26" w:rsidRDefault="00553A26" w:rsidP="00553A26">
      <w:pPr>
        <w:pStyle w:val="Default"/>
        <w:rPr>
          <w:sz w:val="23"/>
          <w:szCs w:val="23"/>
        </w:rPr>
      </w:pPr>
      <w:r>
        <w:rPr>
          <w:sz w:val="23"/>
          <w:szCs w:val="23"/>
        </w:rPr>
        <w:t xml:space="preserve">NAY: None  </w:t>
      </w:r>
    </w:p>
    <w:p w14:paraId="4058C462" w14:textId="77777777" w:rsidR="00553A26" w:rsidRDefault="00553A26" w:rsidP="00553A26">
      <w:pPr>
        <w:pStyle w:val="Default"/>
        <w:rPr>
          <w:sz w:val="23"/>
          <w:szCs w:val="23"/>
        </w:rPr>
      </w:pPr>
      <w:r>
        <w:rPr>
          <w:sz w:val="23"/>
          <w:szCs w:val="23"/>
        </w:rPr>
        <w:t xml:space="preserve">ABSTAIN: </w:t>
      </w:r>
    </w:p>
    <w:p w14:paraId="2872B487" w14:textId="77777777" w:rsidR="00553A26" w:rsidRDefault="00553A26" w:rsidP="00553A26">
      <w:pPr>
        <w:pStyle w:val="Default"/>
      </w:pPr>
      <w:r>
        <w:t>ABSENT: Burton</w:t>
      </w:r>
    </w:p>
    <w:p w14:paraId="44B3E16F" w14:textId="5384591D" w:rsidR="00F6171F" w:rsidRDefault="00F6171F" w:rsidP="00F935DC">
      <w:pPr>
        <w:pStyle w:val="Default"/>
      </w:pPr>
    </w:p>
    <w:p w14:paraId="175B7E9C" w14:textId="68B71924" w:rsidR="00553A26" w:rsidRDefault="00553A26" w:rsidP="00F935DC">
      <w:pPr>
        <w:pStyle w:val="Default"/>
      </w:pPr>
      <w:r>
        <w:t xml:space="preserve">The Board was presented with a proposed Covid-19 policy for review. The policy contains guidelines that employees would follow if they received a positive test result or come in contact with a person that has. After discussion, Linda Pickelsimer made a motion to accept the policy as presented. Motion was seconded by Bo Martin. </w:t>
      </w:r>
    </w:p>
    <w:p w14:paraId="5B8157B7" w14:textId="77777777" w:rsidR="00553A26" w:rsidRDefault="00553A26" w:rsidP="00553A26">
      <w:pPr>
        <w:pStyle w:val="Default"/>
        <w:rPr>
          <w:sz w:val="23"/>
          <w:szCs w:val="23"/>
        </w:rPr>
      </w:pPr>
      <w:r>
        <w:rPr>
          <w:sz w:val="23"/>
          <w:szCs w:val="23"/>
        </w:rPr>
        <w:t>Motion Carried (4-0)</w:t>
      </w:r>
    </w:p>
    <w:p w14:paraId="0C0EE49F" w14:textId="77777777" w:rsidR="00553A26" w:rsidRDefault="00553A26" w:rsidP="00553A26">
      <w:pPr>
        <w:pStyle w:val="Default"/>
        <w:rPr>
          <w:sz w:val="23"/>
          <w:szCs w:val="23"/>
        </w:rPr>
      </w:pPr>
      <w:r>
        <w:rPr>
          <w:sz w:val="23"/>
          <w:szCs w:val="23"/>
        </w:rPr>
        <w:t>AYE: Early, Martin, Pickelsimer, Sanders</w:t>
      </w:r>
    </w:p>
    <w:p w14:paraId="326552C6" w14:textId="77777777" w:rsidR="00553A26" w:rsidRDefault="00553A26" w:rsidP="00553A26">
      <w:pPr>
        <w:pStyle w:val="Default"/>
        <w:rPr>
          <w:sz w:val="23"/>
          <w:szCs w:val="23"/>
        </w:rPr>
      </w:pPr>
      <w:r>
        <w:rPr>
          <w:sz w:val="23"/>
          <w:szCs w:val="23"/>
        </w:rPr>
        <w:t xml:space="preserve">NAY: None  </w:t>
      </w:r>
    </w:p>
    <w:p w14:paraId="74253371" w14:textId="77777777" w:rsidR="00553A26" w:rsidRDefault="00553A26" w:rsidP="00553A26">
      <w:pPr>
        <w:pStyle w:val="Default"/>
        <w:rPr>
          <w:sz w:val="23"/>
          <w:szCs w:val="23"/>
        </w:rPr>
      </w:pPr>
      <w:r>
        <w:rPr>
          <w:sz w:val="23"/>
          <w:szCs w:val="23"/>
        </w:rPr>
        <w:t xml:space="preserve">ABSTAIN: </w:t>
      </w:r>
    </w:p>
    <w:p w14:paraId="52337B1F" w14:textId="77777777" w:rsidR="00553A26" w:rsidRDefault="00553A26" w:rsidP="00553A26">
      <w:pPr>
        <w:pStyle w:val="Default"/>
      </w:pPr>
      <w:r>
        <w:t>ABSENT: Burton</w:t>
      </w:r>
    </w:p>
    <w:p w14:paraId="0617D635" w14:textId="534C6E37" w:rsidR="00553A26" w:rsidRDefault="00553A26" w:rsidP="00F935DC">
      <w:pPr>
        <w:pStyle w:val="Default"/>
        <w:rPr>
          <w:sz w:val="23"/>
          <w:szCs w:val="23"/>
        </w:rPr>
      </w:pPr>
    </w:p>
    <w:p w14:paraId="362D22A7" w14:textId="6EB78EC9" w:rsidR="00553A26" w:rsidRDefault="00553A26" w:rsidP="00F935DC">
      <w:pPr>
        <w:pStyle w:val="Default"/>
        <w:rPr>
          <w:sz w:val="23"/>
          <w:szCs w:val="23"/>
        </w:rPr>
      </w:pPr>
      <w:r>
        <w:rPr>
          <w:sz w:val="23"/>
          <w:szCs w:val="23"/>
        </w:rPr>
        <w:t xml:space="preserve">Employee Holiday Calendar for the upcoming 2021 year was presented. Mrs. Burt informed the Board no changes were made to the calendar as </w:t>
      </w:r>
      <w:r w:rsidR="00E84B36">
        <w:rPr>
          <w:sz w:val="23"/>
          <w:szCs w:val="23"/>
        </w:rPr>
        <w:t>previous years. Bo Martin made a motion to accept the calendar as presented. Motion was seconded by Donald Sanders.</w:t>
      </w:r>
    </w:p>
    <w:p w14:paraId="4A3A98B7" w14:textId="77777777" w:rsidR="00E84B36" w:rsidRDefault="00E84B36" w:rsidP="00E84B36">
      <w:pPr>
        <w:pStyle w:val="Default"/>
        <w:rPr>
          <w:sz w:val="23"/>
          <w:szCs w:val="23"/>
        </w:rPr>
      </w:pPr>
      <w:bookmarkStart w:id="4" w:name="_Hlk59191898"/>
      <w:r>
        <w:rPr>
          <w:sz w:val="23"/>
          <w:szCs w:val="23"/>
        </w:rPr>
        <w:t>Motion Carried (4-0)</w:t>
      </w:r>
    </w:p>
    <w:p w14:paraId="450183B7" w14:textId="77777777" w:rsidR="00E84B36" w:rsidRDefault="00E84B36" w:rsidP="00E84B36">
      <w:pPr>
        <w:pStyle w:val="Default"/>
        <w:rPr>
          <w:sz w:val="23"/>
          <w:szCs w:val="23"/>
        </w:rPr>
      </w:pPr>
      <w:r>
        <w:rPr>
          <w:sz w:val="23"/>
          <w:szCs w:val="23"/>
        </w:rPr>
        <w:t>AYE: Early, Martin, Pickelsimer, Sanders</w:t>
      </w:r>
    </w:p>
    <w:p w14:paraId="6626D826" w14:textId="77777777" w:rsidR="00E84B36" w:rsidRDefault="00E84B36" w:rsidP="00E84B36">
      <w:pPr>
        <w:pStyle w:val="Default"/>
        <w:rPr>
          <w:sz w:val="23"/>
          <w:szCs w:val="23"/>
        </w:rPr>
      </w:pPr>
      <w:r>
        <w:rPr>
          <w:sz w:val="23"/>
          <w:szCs w:val="23"/>
        </w:rPr>
        <w:t xml:space="preserve">NAY: None  </w:t>
      </w:r>
    </w:p>
    <w:p w14:paraId="7B3F0D62" w14:textId="77777777" w:rsidR="00E84B36" w:rsidRDefault="00E84B36" w:rsidP="00E84B36">
      <w:pPr>
        <w:pStyle w:val="Default"/>
        <w:rPr>
          <w:sz w:val="23"/>
          <w:szCs w:val="23"/>
        </w:rPr>
      </w:pPr>
      <w:r>
        <w:rPr>
          <w:sz w:val="23"/>
          <w:szCs w:val="23"/>
        </w:rPr>
        <w:t xml:space="preserve">ABSTAIN: </w:t>
      </w:r>
    </w:p>
    <w:p w14:paraId="12EDB5D3" w14:textId="10DC0037" w:rsidR="00E84B36" w:rsidRDefault="00E84B36" w:rsidP="00E84B36">
      <w:pPr>
        <w:pStyle w:val="Default"/>
      </w:pPr>
      <w:r>
        <w:t>ABSENT: Burton</w:t>
      </w:r>
    </w:p>
    <w:bookmarkEnd w:id="4"/>
    <w:p w14:paraId="6300F02E" w14:textId="360B0960" w:rsidR="00E84B36" w:rsidRDefault="00E84B36" w:rsidP="00E84B36">
      <w:pPr>
        <w:pStyle w:val="Default"/>
      </w:pPr>
    </w:p>
    <w:p w14:paraId="60737A98" w14:textId="311EC09A" w:rsidR="00E84B36" w:rsidRDefault="00E84B36" w:rsidP="00E84B36">
      <w:pPr>
        <w:pStyle w:val="Default"/>
      </w:pPr>
      <w:r>
        <w:t xml:space="preserve">Bad Debt Write offs for the year totaling $1,224.82 were presented to the Board. After discussion, Chairman Early made a motion to write off the debts. Donald Sanders seconded the motion. </w:t>
      </w:r>
    </w:p>
    <w:p w14:paraId="58446E43" w14:textId="77777777" w:rsidR="00E84B36" w:rsidRDefault="00E84B36" w:rsidP="00E84B36">
      <w:pPr>
        <w:pStyle w:val="Default"/>
        <w:rPr>
          <w:sz w:val="23"/>
          <w:szCs w:val="23"/>
        </w:rPr>
      </w:pPr>
      <w:bookmarkStart w:id="5" w:name="_Hlk59192474"/>
      <w:r>
        <w:rPr>
          <w:sz w:val="23"/>
          <w:szCs w:val="23"/>
        </w:rPr>
        <w:t>Motion Carried (4-0)</w:t>
      </w:r>
    </w:p>
    <w:p w14:paraId="5446E5CB" w14:textId="77777777" w:rsidR="00E84B36" w:rsidRDefault="00E84B36" w:rsidP="00E84B36">
      <w:pPr>
        <w:pStyle w:val="Default"/>
        <w:rPr>
          <w:sz w:val="23"/>
          <w:szCs w:val="23"/>
        </w:rPr>
      </w:pPr>
      <w:r>
        <w:rPr>
          <w:sz w:val="23"/>
          <w:szCs w:val="23"/>
        </w:rPr>
        <w:t>AYE: Early, Martin, Pickelsimer, Sanders</w:t>
      </w:r>
    </w:p>
    <w:p w14:paraId="3EEA7456" w14:textId="77777777" w:rsidR="00E84B36" w:rsidRDefault="00E84B36" w:rsidP="00E84B36">
      <w:pPr>
        <w:pStyle w:val="Default"/>
        <w:rPr>
          <w:sz w:val="23"/>
          <w:szCs w:val="23"/>
        </w:rPr>
      </w:pPr>
      <w:r>
        <w:rPr>
          <w:sz w:val="23"/>
          <w:szCs w:val="23"/>
        </w:rPr>
        <w:t xml:space="preserve">NAY: None  </w:t>
      </w:r>
    </w:p>
    <w:p w14:paraId="437DEE0B" w14:textId="77777777" w:rsidR="00E84B36" w:rsidRDefault="00E84B36" w:rsidP="00E84B36">
      <w:pPr>
        <w:pStyle w:val="Default"/>
        <w:rPr>
          <w:sz w:val="23"/>
          <w:szCs w:val="23"/>
        </w:rPr>
      </w:pPr>
      <w:r>
        <w:rPr>
          <w:sz w:val="23"/>
          <w:szCs w:val="23"/>
        </w:rPr>
        <w:t xml:space="preserve">ABSTAIN: </w:t>
      </w:r>
    </w:p>
    <w:p w14:paraId="5121FDED" w14:textId="77777777" w:rsidR="00E84B36" w:rsidRDefault="00E84B36" w:rsidP="00E84B36">
      <w:pPr>
        <w:pStyle w:val="Default"/>
      </w:pPr>
      <w:r>
        <w:t>ABSENT: Burton</w:t>
      </w:r>
    </w:p>
    <w:bookmarkEnd w:id="5"/>
    <w:p w14:paraId="03CFA7DE" w14:textId="3638FBA4" w:rsidR="00E84B36" w:rsidRDefault="00E84B36" w:rsidP="00E84B36">
      <w:pPr>
        <w:pStyle w:val="Default"/>
        <w:rPr>
          <w:sz w:val="23"/>
          <w:szCs w:val="23"/>
        </w:rPr>
      </w:pPr>
    </w:p>
    <w:p w14:paraId="431A97D9" w14:textId="6E402E6E" w:rsidR="009A47B2" w:rsidRDefault="009A47B2" w:rsidP="00E84B36">
      <w:pPr>
        <w:pStyle w:val="Default"/>
        <w:rPr>
          <w:sz w:val="23"/>
          <w:szCs w:val="23"/>
        </w:rPr>
      </w:pPr>
    </w:p>
    <w:p w14:paraId="2F42208E" w14:textId="77777777" w:rsidR="009A47B2" w:rsidRDefault="009A47B2" w:rsidP="00E84B36">
      <w:pPr>
        <w:pStyle w:val="Default"/>
        <w:rPr>
          <w:sz w:val="23"/>
          <w:szCs w:val="23"/>
        </w:rPr>
      </w:pPr>
    </w:p>
    <w:p w14:paraId="3A5C3C17" w14:textId="752FCAA4" w:rsidR="00E84B36" w:rsidRDefault="00197724" w:rsidP="00E84B36">
      <w:pPr>
        <w:pStyle w:val="Default"/>
        <w:rPr>
          <w:sz w:val="23"/>
          <w:szCs w:val="23"/>
        </w:rPr>
      </w:pPr>
      <w:r>
        <w:rPr>
          <w:sz w:val="23"/>
          <w:szCs w:val="23"/>
        </w:rPr>
        <w:lastRenderedPageBreak/>
        <w:t xml:space="preserve">At this time, Mrs. Pickelsimer made a motion to give the employees a </w:t>
      </w:r>
      <w:r w:rsidR="009A47B2">
        <w:rPr>
          <w:sz w:val="23"/>
          <w:szCs w:val="23"/>
        </w:rPr>
        <w:t>one-time</w:t>
      </w:r>
      <w:r>
        <w:rPr>
          <w:sz w:val="23"/>
          <w:szCs w:val="23"/>
        </w:rPr>
        <w:t xml:space="preserve"> pay </w:t>
      </w:r>
      <w:r w:rsidR="009A47B2">
        <w:rPr>
          <w:sz w:val="23"/>
          <w:szCs w:val="23"/>
        </w:rPr>
        <w:t>increase</w:t>
      </w:r>
      <w:r>
        <w:rPr>
          <w:sz w:val="23"/>
          <w:szCs w:val="23"/>
        </w:rPr>
        <w:t xml:space="preserve"> of $100.00 effective next payroll. Donald Sanders seconded the motion. </w:t>
      </w:r>
    </w:p>
    <w:p w14:paraId="23B8DD2D" w14:textId="77777777" w:rsidR="00197724" w:rsidRDefault="00197724" w:rsidP="00197724">
      <w:pPr>
        <w:pStyle w:val="Default"/>
        <w:rPr>
          <w:sz w:val="23"/>
          <w:szCs w:val="23"/>
        </w:rPr>
      </w:pPr>
      <w:r>
        <w:rPr>
          <w:sz w:val="23"/>
          <w:szCs w:val="23"/>
        </w:rPr>
        <w:t>Motion Carried (4-0)</w:t>
      </w:r>
    </w:p>
    <w:p w14:paraId="0609DE32" w14:textId="77777777" w:rsidR="00197724" w:rsidRDefault="00197724" w:rsidP="00197724">
      <w:pPr>
        <w:pStyle w:val="Default"/>
        <w:rPr>
          <w:sz w:val="23"/>
          <w:szCs w:val="23"/>
        </w:rPr>
      </w:pPr>
      <w:r>
        <w:rPr>
          <w:sz w:val="23"/>
          <w:szCs w:val="23"/>
        </w:rPr>
        <w:t>AYE: Early, Martin, Pickelsimer, Sanders</w:t>
      </w:r>
    </w:p>
    <w:p w14:paraId="439DC548" w14:textId="77777777" w:rsidR="00197724" w:rsidRDefault="00197724" w:rsidP="00197724">
      <w:pPr>
        <w:pStyle w:val="Default"/>
        <w:rPr>
          <w:sz w:val="23"/>
          <w:szCs w:val="23"/>
        </w:rPr>
      </w:pPr>
      <w:r>
        <w:rPr>
          <w:sz w:val="23"/>
          <w:szCs w:val="23"/>
        </w:rPr>
        <w:t xml:space="preserve">NAY: None  </w:t>
      </w:r>
    </w:p>
    <w:p w14:paraId="16A63FF0" w14:textId="77777777" w:rsidR="00197724" w:rsidRDefault="00197724" w:rsidP="00197724">
      <w:pPr>
        <w:pStyle w:val="Default"/>
        <w:rPr>
          <w:sz w:val="23"/>
          <w:szCs w:val="23"/>
        </w:rPr>
      </w:pPr>
      <w:r>
        <w:rPr>
          <w:sz w:val="23"/>
          <w:szCs w:val="23"/>
        </w:rPr>
        <w:t xml:space="preserve">ABSTAIN: </w:t>
      </w:r>
    </w:p>
    <w:p w14:paraId="02EF996E" w14:textId="3CDDD020" w:rsidR="00197724" w:rsidRDefault="00197724" w:rsidP="00197724">
      <w:pPr>
        <w:pStyle w:val="Default"/>
      </w:pPr>
      <w:r>
        <w:t>ABSENT: Burton</w:t>
      </w:r>
    </w:p>
    <w:p w14:paraId="24863A30" w14:textId="4C7316C2" w:rsidR="00197724" w:rsidRDefault="00197724" w:rsidP="00197724">
      <w:pPr>
        <w:pStyle w:val="Default"/>
      </w:pPr>
    </w:p>
    <w:p w14:paraId="763CE9B7" w14:textId="04E3DCFD" w:rsidR="00197724" w:rsidRDefault="00197724" w:rsidP="00197724">
      <w:pPr>
        <w:pStyle w:val="Default"/>
      </w:pPr>
      <w:r>
        <w:t xml:space="preserve">Mrs. Pickelsimer made a motion to give each </w:t>
      </w:r>
      <w:r w:rsidR="009A47B2">
        <w:t xml:space="preserve">hourly </w:t>
      </w:r>
      <w:r>
        <w:t xml:space="preserve">employee a $.50 an hour </w:t>
      </w:r>
      <w:r w:rsidR="009A47B2">
        <w:t>pay raise</w:t>
      </w:r>
      <w:r>
        <w:t xml:space="preserve"> </w:t>
      </w:r>
      <w:r w:rsidR="009A47B2">
        <w:t xml:space="preserve">and Manager Harrell a $20.00 weekly pay increase </w:t>
      </w:r>
      <w:r>
        <w:t xml:space="preserve">effective January 1, 2021. Bo Martin seconded the motion. </w:t>
      </w:r>
    </w:p>
    <w:p w14:paraId="373F08FA" w14:textId="77777777" w:rsidR="00197724" w:rsidRDefault="00197724" w:rsidP="00197724">
      <w:pPr>
        <w:pStyle w:val="Default"/>
        <w:rPr>
          <w:sz w:val="23"/>
          <w:szCs w:val="23"/>
        </w:rPr>
      </w:pPr>
      <w:bookmarkStart w:id="6" w:name="_Hlk59193056"/>
      <w:r>
        <w:rPr>
          <w:sz w:val="23"/>
          <w:szCs w:val="23"/>
        </w:rPr>
        <w:t>Motion Carried (4-0)</w:t>
      </w:r>
    </w:p>
    <w:p w14:paraId="084838F6" w14:textId="77777777" w:rsidR="00197724" w:rsidRDefault="00197724" w:rsidP="00197724">
      <w:pPr>
        <w:pStyle w:val="Default"/>
        <w:rPr>
          <w:sz w:val="23"/>
          <w:szCs w:val="23"/>
        </w:rPr>
      </w:pPr>
      <w:r>
        <w:rPr>
          <w:sz w:val="23"/>
          <w:szCs w:val="23"/>
        </w:rPr>
        <w:t>AYE: Early, Martin, Pickelsimer, Sanders</w:t>
      </w:r>
    </w:p>
    <w:p w14:paraId="55BDFC8C" w14:textId="77777777" w:rsidR="00197724" w:rsidRDefault="00197724" w:rsidP="00197724">
      <w:pPr>
        <w:pStyle w:val="Default"/>
        <w:rPr>
          <w:sz w:val="23"/>
          <w:szCs w:val="23"/>
        </w:rPr>
      </w:pPr>
      <w:r>
        <w:rPr>
          <w:sz w:val="23"/>
          <w:szCs w:val="23"/>
        </w:rPr>
        <w:t xml:space="preserve">NAY: None  </w:t>
      </w:r>
    </w:p>
    <w:p w14:paraId="5FDD0A8A" w14:textId="3DEA2D7E" w:rsidR="00F97358" w:rsidRDefault="00197724" w:rsidP="00197724">
      <w:pPr>
        <w:pStyle w:val="Default"/>
        <w:rPr>
          <w:sz w:val="23"/>
          <w:szCs w:val="23"/>
        </w:rPr>
      </w:pPr>
      <w:r>
        <w:rPr>
          <w:sz w:val="23"/>
          <w:szCs w:val="23"/>
        </w:rPr>
        <w:t xml:space="preserve">ABSTAIN: </w:t>
      </w:r>
    </w:p>
    <w:p w14:paraId="18569FB7" w14:textId="77777777" w:rsidR="00197724" w:rsidRDefault="00197724" w:rsidP="00197724">
      <w:pPr>
        <w:pStyle w:val="Default"/>
      </w:pPr>
      <w:r>
        <w:t>ABSENT: Burton</w:t>
      </w:r>
      <w:bookmarkEnd w:id="6"/>
    </w:p>
    <w:p w14:paraId="2882F19A" w14:textId="5BE0210D" w:rsidR="00197724" w:rsidRDefault="00197724" w:rsidP="00E84B36">
      <w:pPr>
        <w:pStyle w:val="Default"/>
        <w:rPr>
          <w:sz w:val="23"/>
          <w:szCs w:val="23"/>
        </w:rPr>
      </w:pPr>
    </w:p>
    <w:p w14:paraId="4060C73D" w14:textId="68A28A5F" w:rsidR="00F97358" w:rsidRDefault="00F97358" w:rsidP="00E84B36">
      <w:pPr>
        <w:pStyle w:val="Default"/>
        <w:rPr>
          <w:sz w:val="23"/>
          <w:szCs w:val="23"/>
        </w:rPr>
      </w:pPr>
      <w:r>
        <w:rPr>
          <w:sz w:val="23"/>
          <w:szCs w:val="23"/>
        </w:rPr>
        <w:t>Recently, the employees had been receiving $50.00 per week Hazzard Pay due to Covid-19. Mrs. Pickelsimer made a motion to discontinue the Hazzard Pay effective December 31, 2020 with the office lobby remaining closed until further notice. Motion was seconded by Donald Sanders.</w:t>
      </w:r>
    </w:p>
    <w:p w14:paraId="26DE3243" w14:textId="77777777" w:rsidR="00F97358" w:rsidRDefault="00F97358" w:rsidP="00F97358">
      <w:pPr>
        <w:pStyle w:val="Default"/>
        <w:rPr>
          <w:sz w:val="23"/>
          <w:szCs w:val="23"/>
        </w:rPr>
      </w:pPr>
      <w:bookmarkStart w:id="7" w:name="_Hlk59193425"/>
      <w:r>
        <w:rPr>
          <w:sz w:val="23"/>
          <w:szCs w:val="23"/>
        </w:rPr>
        <w:t>Motion Carried (4-0)</w:t>
      </w:r>
    </w:p>
    <w:p w14:paraId="353AF60E" w14:textId="77777777" w:rsidR="00F97358" w:rsidRDefault="00F97358" w:rsidP="00F97358">
      <w:pPr>
        <w:pStyle w:val="Default"/>
        <w:rPr>
          <w:sz w:val="23"/>
          <w:szCs w:val="23"/>
        </w:rPr>
      </w:pPr>
      <w:r>
        <w:rPr>
          <w:sz w:val="23"/>
          <w:szCs w:val="23"/>
        </w:rPr>
        <w:t>AYE: Early, Martin, Pickelsimer, Sanders</w:t>
      </w:r>
    </w:p>
    <w:p w14:paraId="31FE4D08" w14:textId="77777777" w:rsidR="00F97358" w:rsidRDefault="00F97358" w:rsidP="00F97358">
      <w:pPr>
        <w:pStyle w:val="Default"/>
        <w:rPr>
          <w:sz w:val="23"/>
          <w:szCs w:val="23"/>
        </w:rPr>
      </w:pPr>
      <w:r>
        <w:rPr>
          <w:sz w:val="23"/>
          <w:szCs w:val="23"/>
        </w:rPr>
        <w:t xml:space="preserve">NAY: None  </w:t>
      </w:r>
    </w:p>
    <w:p w14:paraId="03DDEC80" w14:textId="77777777" w:rsidR="00F97358" w:rsidRDefault="00F97358" w:rsidP="00F97358">
      <w:pPr>
        <w:pStyle w:val="Default"/>
        <w:rPr>
          <w:sz w:val="23"/>
          <w:szCs w:val="23"/>
        </w:rPr>
      </w:pPr>
      <w:r>
        <w:rPr>
          <w:sz w:val="23"/>
          <w:szCs w:val="23"/>
        </w:rPr>
        <w:t xml:space="preserve">ABSTAIN: </w:t>
      </w:r>
    </w:p>
    <w:p w14:paraId="3EA35127" w14:textId="2334ADB0" w:rsidR="00F97358" w:rsidRDefault="00F97358" w:rsidP="00F97358">
      <w:pPr>
        <w:pStyle w:val="Default"/>
      </w:pPr>
      <w:r>
        <w:t>ABSENT: Burton</w:t>
      </w:r>
    </w:p>
    <w:p w14:paraId="36F7FC00" w14:textId="628B5547" w:rsidR="00F97358" w:rsidRDefault="00F97358" w:rsidP="00F97358">
      <w:pPr>
        <w:pStyle w:val="Default"/>
      </w:pPr>
    </w:p>
    <w:bookmarkEnd w:id="7"/>
    <w:p w14:paraId="1653775C" w14:textId="30AED666" w:rsidR="00F97358" w:rsidRDefault="00F97358" w:rsidP="00F97358">
      <w:pPr>
        <w:pStyle w:val="Default"/>
      </w:pPr>
      <w:r>
        <w:t xml:space="preserve">Payroll is signed on Thursdays but the employees do not receive their checks until Friday. Vice Chairman Bo Martin </w:t>
      </w:r>
      <w:r w:rsidR="009A47B2">
        <w:t xml:space="preserve">asked the Board to consider giving the employees their checks on Thursdays. After discussion, Mr. Martin </w:t>
      </w:r>
      <w:r>
        <w:t xml:space="preserve">made a motion to allow all employees to receive payroll checks on Thursdays after checks are signed. Linda Pickelsimer seconded the motion. </w:t>
      </w:r>
    </w:p>
    <w:p w14:paraId="500C4DA6" w14:textId="77777777" w:rsidR="009A47B2" w:rsidRDefault="009A47B2" w:rsidP="009A47B2">
      <w:pPr>
        <w:pStyle w:val="Default"/>
        <w:rPr>
          <w:sz w:val="23"/>
          <w:szCs w:val="23"/>
        </w:rPr>
      </w:pPr>
      <w:r>
        <w:rPr>
          <w:sz w:val="23"/>
          <w:szCs w:val="23"/>
        </w:rPr>
        <w:t>Motion Carried (4-0)</w:t>
      </w:r>
    </w:p>
    <w:p w14:paraId="030BBE50" w14:textId="77777777" w:rsidR="009A47B2" w:rsidRDefault="009A47B2" w:rsidP="009A47B2">
      <w:pPr>
        <w:pStyle w:val="Default"/>
        <w:rPr>
          <w:sz w:val="23"/>
          <w:szCs w:val="23"/>
        </w:rPr>
      </w:pPr>
      <w:r>
        <w:rPr>
          <w:sz w:val="23"/>
          <w:szCs w:val="23"/>
        </w:rPr>
        <w:t>AYE: Early, Martin, Pickelsimer, Sanders</w:t>
      </w:r>
    </w:p>
    <w:p w14:paraId="7490B0D7" w14:textId="77777777" w:rsidR="009A47B2" w:rsidRDefault="009A47B2" w:rsidP="009A47B2">
      <w:pPr>
        <w:pStyle w:val="Default"/>
        <w:rPr>
          <w:sz w:val="23"/>
          <w:szCs w:val="23"/>
        </w:rPr>
      </w:pPr>
      <w:r>
        <w:rPr>
          <w:sz w:val="23"/>
          <w:szCs w:val="23"/>
        </w:rPr>
        <w:t xml:space="preserve">NAY: None  </w:t>
      </w:r>
    </w:p>
    <w:p w14:paraId="6DDD27A2" w14:textId="77777777" w:rsidR="009A47B2" w:rsidRDefault="009A47B2" w:rsidP="009A47B2">
      <w:pPr>
        <w:pStyle w:val="Default"/>
        <w:rPr>
          <w:sz w:val="23"/>
          <w:szCs w:val="23"/>
        </w:rPr>
      </w:pPr>
      <w:r>
        <w:rPr>
          <w:sz w:val="23"/>
          <w:szCs w:val="23"/>
        </w:rPr>
        <w:t xml:space="preserve">ABSTAIN: </w:t>
      </w:r>
    </w:p>
    <w:p w14:paraId="5846689D" w14:textId="77777777" w:rsidR="009A47B2" w:rsidRDefault="009A47B2" w:rsidP="009A47B2">
      <w:pPr>
        <w:pStyle w:val="Default"/>
      </w:pPr>
      <w:r>
        <w:t>ABSENT: Burton</w:t>
      </w:r>
    </w:p>
    <w:p w14:paraId="3E63C71E" w14:textId="77777777" w:rsidR="009A47B2" w:rsidRDefault="009A47B2" w:rsidP="00F97358">
      <w:pPr>
        <w:pStyle w:val="Default"/>
        <w:rPr>
          <w:sz w:val="23"/>
          <w:szCs w:val="23"/>
        </w:rPr>
      </w:pPr>
    </w:p>
    <w:p w14:paraId="0FA9FD97" w14:textId="5E747F00" w:rsidR="0036750F" w:rsidRDefault="00DA2254" w:rsidP="00F935DC">
      <w:pPr>
        <w:pStyle w:val="Default"/>
        <w:rPr>
          <w:sz w:val="23"/>
          <w:szCs w:val="23"/>
        </w:rPr>
      </w:pPr>
      <w:r>
        <w:rPr>
          <w:sz w:val="23"/>
          <w:szCs w:val="23"/>
        </w:rPr>
        <w:t>After assuring there was no other business,</w:t>
      </w:r>
      <w:r w:rsidR="00E84999">
        <w:rPr>
          <w:sz w:val="23"/>
          <w:szCs w:val="23"/>
        </w:rPr>
        <w:t xml:space="preserve"> </w:t>
      </w:r>
      <w:r w:rsidR="004946DC">
        <w:rPr>
          <w:sz w:val="23"/>
          <w:szCs w:val="23"/>
        </w:rPr>
        <w:t>Chairma</w:t>
      </w:r>
      <w:r w:rsidR="009A47B2">
        <w:rPr>
          <w:sz w:val="23"/>
          <w:szCs w:val="23"/>
        </w:rPr>
        <w:t>n Early adjourned the meeting at 5:18pm.</w:t>
      </w:r>
    </w:p>
    <w:p w14:paraId="69F3CAA1" w14:textId="4E111B88" w:rsidR="004D3F09" w:rsidRDefault="004D3F09" w:rsidP="00B62AFB"/>
    <w:p w14:paraId="015A144B" w14:textId="77C9219D" w:rsidR="00FE3F41" w:rsidRDefault="00FE3F41" w:rsidP="00B62AFB"/>
    <w:p w14:paraId="7A1B6FDB" w14:textId="099F18A0" w:rsidR="00FE3F41" w:rsidRDefault="00FE3F41" w:rsidP="00B62AFB"/>
    <w:p w14:paraId="3780738A" w14:textId="77777777" w:rsidR="00FE3F41" w:rsidRDefault="00FE3F41" w:rsidP="00B62AFB"/>
    <w:p w14:paraId="5E7A689D" w14:textId="77777777" w:rsidR="00335622" w:rsidRDefault="00335622" w:rsidP="00335622"/>
    <w:p w14:paraId="4170FDB6" w14:textId="77777777" w:rsidR="00DA2254" w:rsidRDefault="00DA2254" w:rsidP="00265A95"/>
    <w:sectPr w:rsidR="00DA2254" w:rsidSect="00465340">
      <w:footerReference w:type="even" r:id="rId8"/>
      <w:footerReference w:type="default" r:id="rId9"/>
      <w:pgSz w:w="12240" w:h="15840" w:code="1"/>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0B7B" w14:textId="77777777" w:rsidR="008175F8" w:rsidRDefault="008175F8">
      <w:r>
        <w:separator/>
      </w:r>
    </w:p>
  </w:endnote>
  <w:endnote w:type="continuationSeparator" w:id="0">
    <w:p w14:paraId="66E39656" w14:textId="77777777" w:rsidR="008175F8" w:rsidRDefault="0081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D02B" w14:textId="77777777" w:rsidR="008175F8" w:rsidRDefault="008175F8">
      <w:r>
        <w:separator/>
      </w:r>
    </w:p>
  </w:footnote>
  <w:footnote w:type="continuationSeparator" w:id="0">
    <w:p w14:paraId="6832CA4B" w14:textId="77777777" w:rsidR="008175F8" w:rsidRDefault="0081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9F0850"/>
    <w:multiLevelType w:val="hybridMultilevel"/>
    <w:tmpl w:val="CCAEE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10"/>
  </w:num>
  <w:num w:numId="18">
    <w:abstractNumId w:val="18"/>
  </w:num>
  <w:num w:numId="19">
    <w:abstractNumId w:val="12"/>
  </w:num>
  <w:num w:numId="20">
    <w:abstractNumId w:val="24"/>
  </w:num>
  <w:num w:numId="21">
    <w:abstractNumId w:val="15"/>
  </w:num>
  <w:num w:numId="22">
    <w:abstractNumId w:val="20"/>
  </w:num>
  <w:num w:numId="23">
    <w:abstractNumId w:val="29"/>
  </w:num>
  <w:num w:numId="24">
    <w:abstractNumId w:val="28"/>
  </w:num>
  <w:num w:numId="25">
    <w:abstractNumId w:val="17"/>
  </w:num>
  <w:num w:numId="26">
    <w:abstractNumId w:val="22"/>
  </w:num>
  <w:num w:numId="27">
    <w:abstractNumId w:val="26"/>
  </w:num>
  <w:num w:numId="28">
    <w:abstractNumId w:val="25"/>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4E3"/>
    <w:rsid w:val="00035F14"/>
    <w:rsid w:val="00036AE7"/>
    <w:rsid w:val="00037B78"/>
    <w:rsid w:val="00037D1E"/>
    <w:rsid w:val="00040AF9"/>
    <w:rsid w:val="000427C8"/>
    <w:rsid w:val="00044516"/>
    <w:rsid w:val="000449A7"/>
    <w:rsid w:val="00044FC9"/>
    <w:rsid w:val="0004592B"/>
    <w:rsid w:val="00045F64"/>
    <w:rsid w:val="00046AD4"/>
    <w:rsid w:val="00046EC6"/>
    <w:rsid w:val="00046EE4"/>
    <w:rsid w:val="00047B42"/>
    <w:rsid w:val="00047D8E"/>
    <w:rsid w:val="00047DF7"/>
    <w:rsid w:val="000500DC"/>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A642F"/>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3C3"/>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15C52"/>
    <w:rsid w:val="001202E5"/>
    <w:rsid w:val="00121803"/>
    <w:rsid w:val="00125578"/>
    <w:rsid w:val="001255A3"/>
    <w:rsid w:val="00126208"/>
    <w:rsid w:val="00126FDF"/>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03A"/>
    <w:rsid w:val="0014666D"/>
    <w:rsid w:val="0015033A"/>
    <w:rsid w:val="001503D9"/>
    <w:rsid w:val="001503F7"/>
    <w:rsid w:val="00150EC7"/>
    <w:rsid w:val="001514FF"/>
    <w:rsid w:val="00153155"/>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902"/>
    <w:rsid w:val="00166C40"/>
    <w:rsid w:val="00166FCA"/>
    <w:rsid w:val="0016782B"/>
    <w:rsid w:val="00170136"/>
    <w:rsid w:val="00170503"/>
    <w:rsid w:val="0017077B"/>
    <w:rsid w:val="00171124"/>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724"/>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812"/>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2FE"/>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03F"/>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2B5"/>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14C"/>
    <w:rsid w:val="002E0BF5"/>
    <w:rsid w:val="002E1009"/>
    <w:rsid w:val="002E1538"/>
    <w:rsid w:val="002E1B70"/>
    <w:rsid w:val="002E1C03"/>
    <w:rsid w:val="002E1D43"/>
    <w:rsid w:val="002E24AD"/>
    <w:rsid w:val="002E31AD"/>
    <w:rsid w:val="002E3320"/>
    <w:rsid w:val="002E3F68"/>
    <w:rsid w:val="002E4BB9"/>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56CA"/>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386"/>
    <w:rsid w:val="00335622"/>
    <w:rsid w:val="0033619B"/>
    <w:rsid w:val="003365D2"/>
    <w:rsid w:val="00336927"/>
    <w:rsid w:val="00337092"/>
    <w:rsid w:val="00337310"/>
    <w:rsid w:val="00337FF6"/>
    <w:rsid w:val="0034021C"/>
    <w:rsid w:val="00340839"/>
    <w:rsid w:val="00340B2D"/>
    <w:rsid w:val="00342E31"/>
    <w:rsid w:val="003434CD"/>
    <w:rsid w:val="00343C79"/>
    <w:rsid w:val="003458F8"/>
    <w:rsid w:val="00345A7D"/>
    <w:rsid w:val="00345D54"/>
    <w:rsid w:val="0034626B"/>
    <w:rsid w:val="00346B28"/>
    <w:rsid w:val="003479C3"/>
    <w:rsid w:val="0035116B"/>
    <w:rsid w:val="00351D7F"/>
    <w:rsid w:val="00351E6C"/>
    <w:rsid w:val="00352AE4"/>
    <w:rsid w:val="003536F2"/>
    <w:rsid w:val="003560CA"/>
    <w:rsid w:val="00356584"/>
    <w:rsid w:val="00357B4A"/>
    <w:rsid w:val="00357BCD"/>
    <w:rsid w:val="00361887"/>
    <w:rsid w:val="00363573"/>
    <w:rsid w:val="00363816"/>
    <w:rsid w:val="003638FB"/>
    <w:rsid w:val="00363D54"/>
    <w:rsid w:val="003650CE"/>
    <w:rsid w:val="0036578C"/>
    <w:rsid w:val="00365E8F"/>
    <w:rsid w:val="0036657A"/>
    <w:rsid w:val="00366B8B"/>
    <w:rsid w:val="00367019"/>
    <w:rsid w:val="00367365"/>
    <w:rsid w:val="0036750F"/>
    <w:rsid w:val="00370C17"/>
    <w:rsid w:val="003727E2"/>
    <w:rsid w:val="00372A52"/>
    <w:rsid w:val="00372F7F"/>
    <w:rsid w:val="003730A5"/>
    <w:rsid w:val="0037380E"/>
    <w:rsid w:val="00373F03"/>
    <w:rsid w:val="00374AAE"/>
    <w:rsid w:val="0037506D"/>
    <w:rsid w:val="00376813"/>
    <w:rsid w:val="003770E9"/>
    <w:rsid w:val="00380012"/>
    <w:rsid w:val="00380683"/>
    <w:rsid w:val="00383575"/>
    <w:rsid w:val="00384744"/>
    <w:rsid w:val="00385652"/>
    <w:rsid w:val="00386AC0"/>
    <w:rsid w:val="00391E2C"/>
    <w:rsid w:val="00392824"/>
    <w:rsid w:val="00392D70"/>
    <w:rsid w:val="00394EF4"/>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B5D8D"/>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637"/>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537E"/>
    <w:rsid w:val="00456F12"/>
    <w:rsid w:val="00460F71"/>
    <w:rsid w:val="00461B78"/>
    <w:rsid w:val="00462953"/>
    <w:rsid w:val="00462A3A"/>
    <w:rsid w:val="00462B9D"/>
    <w:rsid w:val="004643BA"/>
    <w:rsid w:val="00465340"/>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5A34"/>
    <w:rsid w:val="00495CFF"/>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2"/>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3A26"/>
    <w:rsid w:val="005544FC"/>
    <w:rsid w:val="00556435"/>
    <w:rsid w:val="005607EC"/>
    <w:rsid w:val="00560C39"/>
    <w:rsid w:val="00561548"/>
    <w:rsid w:val="0056167B"/>
    <w:rsid w:val="00561DE8"/>
    <w:rsid w:val="005622D2"/>
    <w:rsid w:val="00562643"/>
    <w:rsid w:val="00562D16"/>
    <w:rsid w:val="00562F57"/>
    <w:rsid w:val="00564363"/>
    <w:rsid w:val="005645C6"/>
    <w:rsid w:val="005648CA"/>
    <w:rsid w:val="00565783"/>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CB3"/>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4BCF"/>
    <w:rsid w:val="005B5698"/>
    <w:rsid w:val="005B6C90"/>
    <w:rsid w:val="005B70BC"/>
    <w:rsid w:val="005B72C1"/>
    <w:rsid w:val="005B72D8"/>
    <w:rsid w:val="005B7964"/>
    <w:rsid w:val="005B7B20"/>
    <w:rsid w:val="005C028C"/>
    <w:rsid w:val="005C358F"/>
    <w:rsid w:val="005C3F03"/>
    <w:rsid w:val="005C4993"/>
    <w:rsid w:val="005C51E7"/>
    <w:rsid w:val="005C5467"/>
    <w:rsid w:val="005C5F98"/>
    <w:rsid w:val="005C6F18"/>
    <w:rsid w:val="005C6F79"/>
    <w:rsid w:val="005C7B4E"/>
    <w:rsid w:val="005D0E39"/>
    <w:rsid w:val="005D1446"/>
    <w:rsid w:val="005D2015"/>
    <w:rsid w:val="005D217A"/>
    <w:rsid w:val="005D2897"/>
    <w:rsid w:val="005D4AB8"/>
    <w:rsid w:val="005D5DBC"/>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350"/>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6AA"/>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53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3955"/>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224F"/>
    <w:rsid w:val="0077284F"/>
    <w:rsid w:val="0077399C"/>
    <w:rsid w:val="007751C7"/>
    <w:rsid w:val="0077589A"/>
    <w:rsid w:val="00775C9A"/>
    <w:rsid w:val="00776425"/>
    <w:rsid w:val="0077692B"/>
    <w:rsid w:val="0077733D"/>
    <w:rsid w:val="0077737B"/>
    <w:rsid w:val="00777CEA"/>
    <w:rsid w:val="00777FB6"/>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4483"/>
    <w:rsid w:val="00795306"/>
    <w:rsid w:val="00795594"/>
    <w:rsid w:val="00795643"/>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D6CB5"/>
    <w:rsid w:val="007E093B"/>
    <w:rsid w:val="007E2520"/>
    <w:rsid w:val="007E5519"/>
    <w:rsid w:val="007E5CDF"/>
    <w:rsid w:val="007E6D69"/>
    <w:rsid w:val="007E7CD5"/>
    <w:rsid w:val="007F0A64"/>
    <w:rsid w:val="007F2844"/>
    <w:rsid w:val="007F2E8A"/>
    <w:rsid w:val="007F31DD"/>
    <w:rsid w:val="007F392A"/>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17525"/>
    <w:rsid w:val="008175F8"/>
    <w:rsid w:val="00820D0F"/>
    <w:rsid w:val="0082131F"/>
    <w:rsid w:val="0082182C"/>
    <w:rsid w:val="00823174"/>
    <w:rsid w:val="00824FF5"/>
    <w:rsid w:val="0082566C"/>
    <w:rsid w:val="00825789"/>
    <w:rsid w:val="008257FA"/>
    <w:rsid w:val="00826674"/>
    <w:rsid w:val="00826AEF"/>
    <w:rsid w:val="00827407"/>
    <w:rsid w:val="00827E4A"/>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2"/>
    <w:rsid w:val="00862D0A"/>
    <w:rsid w:val="0086375C"/>
    <w:rsid w:val="0086470E"/>
    <w:rsid w:val="00864773"/>
    <w:rsid w:val="00864B90"/>
    <w:rsid w:val="00865A1E"/>
    <w:rsid w:val="00866346"/>
    <w:rsid w:val="008663CD"/>
    <w:rsid w:val="00867060"/>
    <w:rsid w:val="008739BC"/>
    <w:rsid w:val="0087439C"/>
    <w:rsid w:val="0087475E"/>
    <w:rsid w:val="00875065"/>
    <w:rsid w:val="008755F4"/>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8F9"/>
    <w:rsid w:val="008A3AAB"/>
    <w:rsid w:val="008A3E2C"/>
    <w:rsid w:val="008A5838"/>
    <w:rsid w:val="008A5BD1"/>
    <w:rsid w:val="008A5E3F"/>
    <w:rsid w:val="008A6570"/>
    <w:rsid w:val="008A68E9"/>
    <w:rsid w:val="008A6F01"/>
    <w:rsid w:val="008A7B3F"/>
    <w:rsid w:val="008B0E48"/>
    <w:rsid w:val="008B0FA1"/>
    <w:rsid w:val="008B1A09"/>
    <w:rsid w:val="008B2491"/>
    <w:rsid w:val="008B3074"/>
    <w:rsid w:val="008B483E"/>
    <w:rsid w:val="008B543B"/>
    <w:rsid w:val="008B5501"/>
    <w:rsid w:val="008B6693"/>
    <w:rsid w:val="008B6E80"/>
    <w:rsid w:val="008C2BE1"/>
    <w:rsid w:val="008C2D76"/>
    <w:rsid w:val="008C4303"/>
    <w:rsid w:val="008C499D"/>
    <w:rsid w:val="008C4E3F"/>
    <w:rsid w:val="008C51E7"/>
    <w:rsid w:val="008C6085"/>
    <w:rsid w:val="008C614B"/>
    <w:rsid w:val="008C6D4C"/>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239"/>
    <w:rsid w:val="00957CE1"/>
    <w:rsid w:val="0096001A"/>
    <w:rsid w:val="009603FC"/>
    <w:rsid w:val="00960A38"/>
    <w:rsid w:val="00960FE6"/>
    <w:rsid w:val="0096250E"/>
    <w:rsid w:val="009627FB"/>
    <w:rsid w:val="00962924"/>
    <w:rsid w:val="00963C49"/>
    <w:rsid w:val="009643D7"/>
    <w:rsid w:val="00964470"/>
    <w:rsid w:val="009654B4"/>
    <w:rsid w:val="00966213"/>
    <w:rsid w:val="00966B6A"/>
    <w:rsid w:val="00967AB6"/>
    <w:rsid w:val="00970880"/>
    <w:rsid w:val="00972715"/>
    <w:rsid w:val="00972A6B"/>
    <w:rsid w:val="00973C1C"/>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40E"/>
    <w:rsid w:val="009A289A"/>
    <w:rsid w:val="009A3033"/>
    <w:rsid w:val="009A36AE"/>
    <w:rsid w:val="009A4115"/>
    <w:rsid w:val="009A47B2"/>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36CD"/>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32C4"/>
    <w:rsid w:val="009E4D50"/>
    <w:rsid w:val="009E58CB"/>
    <w:rsid w:val="009E6250"/>
    <w:rsid w:val="009E69B7"/>
    <w:rsid w:val="009E7011"/>
    <w:rsid w:val="009E7757"/>
    <w:rsid w:val="009F0163"/>
    <w:rsid w:val="009F1178"/>
    <w:rsid w:val="009F1C51"/>
    <w:rsid w:val="009F2CF0"/>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C2F"/>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087"/>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1D7D"/>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6D89"/>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2B3"/>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803"/>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199"/>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4D24"/>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53FB"/>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0C2"/>
    <w:rsid w:val="00BB3229"/>
    <w:rsid w:val="00BB365D"/>
    <w:rsid w:val="00BB3AFA"/>
    <w:rsid w:val="00BB3B12"/>
    <w:rsid w:val="00BB4415"/>
    <w:rsid w:val="00BB46B8"/>
    <w:rsid w:val="00BB47F4"/>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005F"/>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6A00"/>
    <w:rsid w:val="00BF7E9B"/>
    <w:rsid w:val="00C0002C"/>
    <w:rsid w:val="00C00BCF"/>
    <w:rsid w:val="00C00C60"/>
    <w:rsid w:val="00C00D00"/>
    <w:rsid w:val="00C0183F"/>
    <w:rsid w:val="00C03DBD"/>
    <w:rsid w:val="00C04000"/>
    <w:rsid w:val="00C044C1"/>
    <w:rsid w:val="00C04DBD"/>
    <w:rsid w:val="00C06121"/>
    <w:rsid w:val="00C066CA"/>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4C7"/>
    <w:rsid w:val="00C25CF8"/>
    <w:rsid w:val="00C26588"/>
    <w:rsid w:val="00C272EE"/>
    <w:rsid w:val="00C27C98"/>
    <w:rsid w:val="00C300D0"/>
    <w:rsid w:val="00C311B4"/>
    <w:rsid w:val="00C3140A"/>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1C8"/>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25"/>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6F40"/>
    <w:rsid w:val="00D6757B"/>
    <w:rsid w:val="00D6793B"/>
    <w:rsid w:val="00D67CD1"/>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3D3"/>
    <w:rsid w:val="00DB5867"/>
    <w:rsid w:val="00DB70BA"/>
    <w:rsid w:val="00DB76C2"/>
    <w:rsid w:val="00DB77A4"/>
    <w:rsid w:val="00DB7F2B"/>
    <w:rsid w:val="00DC08F4"/>
    <w:rsid w:val="00DC0A9B"/>
    <w:rsid w:val="00DC1D26"/>
    <w:rsid w:val="00DC1FC7"/>
    <w:rsid w:val="00DC3281"/>
    <w:rsid w:val="00DC3BC7"/>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297E"/>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3788"/>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4A6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3436"/>
    <w:rsid w:val="00E548DD"/>
    <w:rsid w:val="00E54E4C"/>
    <w:rsid w:val="00E558F9"/>
    <w:rsid w:val="00E57ADB"/>
    <w:rsid w:val="00E60C4E"/>
    <w:rsid w:val="00E62855"/>
    <w:rsid w:val="00E62D95"/>
    <w:rsid w:val="00E636FD"/>
    <w:rsid w:val="00E6396A"/>
    <w:rsid w:val="00E63A87"/>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257A"/>
    <w:rsid w:val="00E83167"/>
    <w:rsid w:val="00E8352C"/>
    <w:rsid w:val="00E83710"/>
    <w:rsid w:val="00E843BE"/>
    <w:rsid w:val="00E84791"/>
    <w:rsid w:val="00E84999"/>
    <w:rsid w:val="00E84B36"/>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28F9"/>
    <w:rsid w:val="00EB3A05"/>
    <w:rsid w:val="00EB4590"/>
    <w:rsid w:val="00EB51DC"/>
    <w:rsid w:val="00EB71E9"/>
    <w:rsid w:val="00EB7696"/>
    <w:rsid w:val="00EB7FDE"/>
    <w:rsid w:val="00EC10A9"/>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17D"/>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586"/>
    <w:rsid w:val="00F26C8E"/>
    <w:rsid w:val="00F26FAF"/>
    <w:rsid w:val="00F27354"/>
    <w:rsid w:val="00F308A0"/>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003"/>
    <w:rsid w:val="00F551C6"/>
    <w:rsid w:val="00F558ED"/>
    <w:rsid w:val="00F563A9"/>
    <w:rsid w:val="00F56B52"/>
    <w:rsid w:val="00F570E4"/>
    <w:rsid w:val="00F57CDA"/>
    <w:rsid w:val="00F6026E"/>
    <w:rsid w:val="00F608DD"/>
    <w:rsid w:val="00F6152A"/>
    <w:rsid w:val="00F6171F"/>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457"/>
    <w:rsid w:val="00F8761D"/>
    <w:rsid w:val="00F87786"/>
    <w:rsid w:val="00F90CFC"/>
    <w:rsid w:val="00F90E9F"/>
    <w:rsid w:val="00F9105A"/>
    <w:rsid w:val="00F91D60"/>
    <w:rsid w:val="00F91FA0"/>
    <w:rsid w:val="00F9260C"/>
    <w:rsid w:val="00F935DC"/>
    <w:rsid w:val="00F94844"/>
    <w:rsid w:val="00F958C4"/>
    <w:rsid w:val="00F97358"/>
    <w:rsid w:val="00F97B0D"/>
    <w:rsid w:val="00FA00AB"/>
    <w:rsid w:val="00FA133E"/>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044"/>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3F41"/>
    <w:rsid w:val="00FE40D1"/>
    <w:rsid w:val="00FE44B8"/>
    <w:rsid w:val="00FE454C"/>
    <w:rsid w:val="00FE490E"/>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 w:type="paragraph" w:customStyle="1" w:styleId="yiv2113328902msonormal">
    <w:name w:val="yiv2113328902msonormal"/>
    <w:basedOn w:val="Normal"/>
    <w:semiHidden/>
    <w:rsid w:val="008A6F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8999">
      <w:bodyDiv w:val="1"/>
      <w:marLeft w:val="0"/>
      <w:marRight w:val="0"/>
      <w:marTop w:val="0"/>
      <w:marBottom w:val="0"/>
      <w:divBdr>
        <w:top w:val="none" w:sz="0" w:space="0" w:color="auto"/>
        <w:left w:val="none" w:sz="0" w:space="0" w:color="auto"/>
        <w:bottom w:val="none" w:sz="0" w:space="0" w:color="auto"/>
        <w:right w:val="none" w:sz="0" w:space="0" w:color="auto"/>
      </w:divBdr>
    </w:div>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153596042">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0439971">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BCBF-76BA-42FD-8C3B-E6AA285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5</cp:revision>
  <cp:lastPrinted>2020-12-18T20:23:00Z</cp:lastPrinted>
  <dcterms:created xsi:type="dcterms:W3CDTF">2020-12-18T18:03:00Z</dcterms:created>
  <dcterms:modified xsi:type="dcterms:W3CDTF">2020-12-18T20:23:00Z</dcterms:modified>
</cp:coreProperties>
</file>